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CC" w:rsidRDefault="000241CC" w:rsidP="000241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Неделя естественных наук в </w:t>
      </w:r>
      <w:r w:rsidRPr="00AC5A90">
        <w:rPr>
          <w:b/>
          <w:color w:val="000000"/>
          <w:sz w:val="28"/>
          <w:szCs w:val="28"/>
        </w:rPr>
        <w:t>7</w:t>
      </w:r>
      <w:r w:rsidRPr="002F281B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ах</w:t>
      </w:r>
    </w:p>
    <w:p w:rsidR="000241CC" w:rsidRPr="002F281B" w:rsidRDefault="000241CC" w:rsidP="000241CC">
      <w:pPr>
        <w:jc w:val="center"/>
        <w:rPr>
          <w:b/>
          <w:color w:val="000000"/>
          <w:sz w:val="28"/>
          <w:szCs w:val="28"/>
        </w:rPr>
      </w:pPr>
    </w:p>
    <w:p w:rsidR="000241CC" w:rsidRPr="00AC5A90" w:rsidRDefault="000241CC" w:rsidP="000241CC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1. Конкурс «Визитная карточка команды»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Название и приветствие.</w:t>
      </w:r>
    </w:p>
    <w:p w:rsidR="000241CC" w:rsidRPr="002F281B" w:rsidRDefault="000241CC" w:rsidP="000241CC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2Конкурс знатоков.</w:t>
      </w:r>
    </w:p>
    <w:p w:rsidR="00AB22C8" w:rsidRPr="0007639A" w:rsidRDefault="00AB22C8" w:rsidP="00AB22C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дают ответы одновременно, записанные на листе бумаги, все вычисления и комментарии должны быть также записаны.</w:t>
      </w:r>
    </w:p>
    <w:p w:rsidR="000241CC" w:rsidRPr="002F281B" w:rsidRDefault="000241CC" w:rsidP="000241CC">
      <w:pPr>
        <w:ind w:left="-429" w:firstLine="11"/>
        <w:jc w:val="both"/>
        <w:rPr>
          <w:b/>
          <w:color w:val="000000"/>
          <w:sz w:val="28"/>
          <w:szCs w:val="28"/>
        </w:rPr>
      </w:pPr>
    </w:p>
    <w:p w:rsidR="000241CC" w:rsidRPr="00B211C6" w:rsidRDefault="000241CC" w:rsidP="000241CC">
      <w:pPr>
        <w:tabs>
          <w:tab w:val="num" w:pos="286"/>
        </w:tabs>
        <w:ind w:left="-308" w:firstLine="2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Первое задание. </w:t>
      </w:r>
      <w:r>
        <w:rPr>
          <w:color w:val="000000"/>
          <w:sz w:val="28"/>
          <w:szCs w:val="28"/>
        </w:rPr>
        <w:t>Максимальный балл за правильный ответ 2 балла.</w:t>
      </w:r>
    </w:p>
    <w:p w:rsidR="000241CC" w:rsidRPr="002F281B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Найдите ошибки на предложенных вам рисунках.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object w:dxaOrig="9794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47.75pt" o:ole="">
            <v:imagedata r:id="rId5" o:title=""/>
          </v:shape>
          <o:OLEObject Type="Embed" ProgID="MSPhotoEd.3" ShapeID="_x0000_i1025" DrawAspect="Content" ObjectID="_1389956953" r:id="rId6"/>
        </w:object>
      </w:r>
    </w:p>
    <w:p w:rsidR="000241CC" w:rsidRPr="002F281B" w:rsidRDefault="000241CC" w:rsidP="000241CC">
      <w:pPr>
        <w:ind w:left="-3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Второе задание.</w:t>
      </w:r>
      <w:r w:rsidRPr="00B211C6">
        <w:rPr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>Каждая команда за правильный ответ получает 2 балла.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41CC" w:rsidRPr="00B211C6" w:rsidRDefault="000241CC" w:rsidP="000241CC">
      <w:pPr>
        <w:pStyle w:val="a3"/>
        <w:spacing w:before="0" w:beforeAutospacing="0" w:after="0" w:afterAutospacing="0"/>
        <w:ind w:left="-3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 задание.</w:t>
      </w:r>
      <w:r>
        <w:rPr>
          <w:color w:val="000000"/>
          <w:sz w:val="28"/>
          <w:szCs w:val="28"/>
        </w:rPr>
        <w:t xml:space="preserve"> За правильный ответ 2 балла.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Стрекательные клетки на щупальцах медузы </w:t>
      </w:r>
      <w:proofErr w:type="spellStart"/>
      <w:r>
        <w:rPr>
          <w:color w:val="000000"/>
          <w:sz w:val="28"/>
          <w:szCs w:val="28"/>
        </w:rPr>
        <w:t>цианеи</w:t>
      </w:r>
      <w:proofErr w:type="spellEnd"/>
      <w:r>
        <w:rPr>
          <w:color w:val="000000"/>
          <w:sz w:val="28"/>
          <w:szCs w:val="28"/>
        </w:rPr>
        <w:t xml:space="preserve"> опасны для рыб и других морских животных. Однако мальки трески, находясь под зонтиком медузы, чувствуют себя в безопасности. Почему? Объясните явление.</w:t>
      </w:r>
    </w:p>
    <w:p w:rsidR="000241CC" w:rsidRDefault="000241CC" w:rsidP="000241CC">
      <w:pPr>
        <w:pStyle w:val="a3"/>
        <w:spacing w:before="0" w:beforeAutospacing="0" w:after="0" w:afterAutospacing="0"/>
        <w:ind w:left="4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0241CC" w:rsidRDefault="000241CC" w:rsidP="000241CC">
      <w:pPr>
        <w:pStyle w:val="a3"/>
        <w:spacing w:before="0" w:beforeAutospacing="0" w:after="0" w:afterAutospacing="0"/>
        <w:ind w:left="4268"/>
        <w:jc w:val="both"/>
        <w:rPr>
          <w:color w:val="000000"/>
          <w:sz w:val="28"/>
          <w:szCs w:val="28"/>
        </w:rPr>
      </w:pPr>
    </w:p>
    <w:p w:rsidR="000241CC" w:rsidRDefault="000241CC" w:rsidP="000241CC">
      <w:pPr>
        <w:pStyle w:val="a3"/>
        <w:spacing w:before="0" w:beforeAutospacing="0" w:after="0" w:afterAutospacing="0"/>
        <w:ind w:left="4268"/>
        <w:jc w:val="both"/>
        <w:rPr>
          <w:color w:val="000000"/>
          <w:sz w:val="28"/>
          <w:szCs w:val="28"/>
        </w:rPr>
      </w:pPr>
    </w:p>
    <w:p w:rsidR="000241CC" w:rsidRPr="00B211C6" w:rsidRDefault="000241CC" w:rsidP="000241CC">
      <w:pPr>
        <w:pStyle w:val="a3"/>
        <w:spacing w:before="0" w:beforeAutospacing="0" w:after="0" w:afterAutospacing="0"/>
        <w:ind w:left="-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Четвертое задание.</w:t>
      </w:r>
      <w:r w:rsidRPr="00FF72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2 балла.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Дика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Сэнда</w:t>
      </w:r>
      <w:proofErr w:type="spellEnd"/>
      <w:r>
        <w:rPr>
          <w:color w:val="000000"/>
          <w:sz w:val="28"/>
          <w:szCs w:val="28"/>
        </w:rPr>
        <w:t xml:space="preserve">, героя романа </w:t>
      </w:r>
      <w:proofErr w:type="spellStart"/>
      <w:r>
        <w:rPr>
          <w:color w:val="000000"/>
          <w:sz w:val="28"/>
          <w:szCs w:val="28"/>
        </w:rPr>
        <w:t>Жюля</w:t>
      </w:r>
      <w:proofErr w:type="spellEnd"/>
      <w:r>
        <w:rPr>
          <w:color w:val="000000"/>
          <w:sz w:val="28"/>
          <w:szCs w:val="28"/>
        </w:rPr>
        <w:t xml:space="preserve"> Верна «Пятнадцатилетний капитан» и его спутников, после того как они увидели в лесах и саваннах жирафа, слона и гиппопотама, а также муху цеце, зародилось сомнение, что они действительно высадились на берегу  южной Америки.</w:t>
      </w:r>
    </w:p>
    <w:p w:rsidR="000241CC" w:rsidRDefault="000241CC" w:rsidP="000241CC">
      <w:pPr>
        <w:pStyle w:val="a3"/>
        <w:spacing w:before="0" w:beforeAutospacing="0" w:after="0" w:afterAutospacing="0"/>
        <w:ind w:left="42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Таких животных нет в южной Америке.</w:t>
      </w:r>
    </w:p>
    <w:p w:rsidR="000241CC" w:rsidRPr="00B211C6" w:rsidRDefault="000241CC" w:rsidP="000241CC">
      <w:pPr>
        <w:pStyle w:val="a3"/>
        <w:spacing w:before="0" w:beforeAutospacing="0" w:after="0" w:afterAutospacing="0"/>
        <w:ind w:left="-28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Пятое задание.</w:t>
      </w:r>
      <w:r>
        <w:rPr>
          <w:color w:val="000000"/>
          <w:sz w:val="28"/>
          <w:szCs w:val="28"/>
        </w:rPr>
        <w:t xml:space="preserve"> За правильный ответ 2 балла.</w:t>
      </w:r>
    </w:p>
    <w:p w:rsidR="000241CC" w:rsidRPr="001F6378" w:rsidRDefault="000241CC" w:rsidP="000241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90352">
        <w:rPr>
          <w:color w:val="000000"/>
          <w:sz w:val="28"/>
          <w:szCs w:val="28"/>
        </w:rPr>
        <w:t xml:space="preserve">Взгляните на рисунки. На каждом из них символически изображены две физические величины: </w:t>
      </w:r>
      <w:proofErr w:type="spellStart"/>
      <w:r w:rsidRPr="00090352">
        <w:rPr>
          <w:color w:val="000000"/>
          <w:sz w:val="28"/>
          <w:szCs w:val="28"/>
        </w:rPr>
        <w:t>механичическая</w:t>
      </w:r>
      <w:proofErr w:type="spellEnd"/>
      <w:r w:rsidRPr="00090352">
        <w:rPr>
          <w:color w:val="000000"/>
          <w:sz w:val="28"/>
          <w:szCs w:val="28"/>
        </w:rPr>
        <w:t xml:space="preserve"> работа и время ее выполнения. Разберитесь, в чем состоит эта </w:t>
      </w:r>
      <w:proofErr w:type="gramStart"/>
      <w:r w:rsidRPr="00090352">
        <w:rPr>
          <w:color w:val="000000"/>
          <w:sz w:val="28"/>
          <w:szCs w:val="28"/>
        </w:rPr>
        <w:t>символичность</w:t>
      </w:r>
      <w:proofErr w:type="gramEnd"/>
      <w:r w:rsidRPr="00090352">
        <w:rPr>
          <w:color w:val="000000"/>
          <w:sz w:val="28"/>
          <w:szCs w:val="28"/>
        </w:rPr>
        <w:t xml:space="preserve"> и сравните мощности персонажей.</w:t>
      </w:r>
    </w:p>
    <w:p w:rsidR="000241CC" w:rsidRPr="001F6378" w:rsidRDefault="000241CC" w:rsidP="000241C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695825" cy="1200150"/>
            <wp:effectExtent l="19050" t="0" r="9525" b="0"/>
            <wp:docPr id="10" name="Рисунок 10" descr="z06-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06-02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CC" w:rsidRPr="00090352" w:rsidRDefault="000241CC" w:rsidP="000241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90352">
        <w:rPr>
          <w:i/>
          <w:iCs/>
          <w:color w:val="000000"/>
          <w:sz w:val="28"/>
          <w:szCs w:val="28"/>
        </w:rPr>
        <w:t>Решение. Согласно определению мощность равна значению дроби ___</w:t>
      </w:r>
      <w:proofErr w:type="gramStart"/>
      <w:r w:rsidRPr="00090352">
        <w:rPr>
          <w:i/>
          <w:iCs/>
          <w:color w:val="000000"/>
          <w:sz w:val="28"/>
          <w:szCs w:val="28"/>
        </w:rPr>
        <w:t xml:space="preserve"> .</w:t>
      </w:r>
      <w:proofErr w:type="gramEnd"/>
      <w:r w:rsidRPr="00090352">
        <w:rPr>
          <w:i/>
          <w:iCs/>
          <w:color w:val="000000"/>
          <w:sz w:val="28"/>
          <w:szCs w:val="28"/>
        </w:rPr>
        <w:t xml:space="preserve"> В числителе стоит _ _ _ _</w:t>
      </w:r>
      <w:r>
        <w:rPr>
          <w:i/>
          <w:iCs/>
          <w:color w:val="000000"/>
          <w:sz w:val="28"/>
          <w:szCs w:val="28"/>
        </w:rPr>
        <w:t>_</w:t>
      </w:r>
      <w:r w:rsidRPr="00090352">
        <w:rPr>
          <w:i/>
          <w:iCs/>
          <w:color w:val="000000"/>
          <w:sz w:val="28"/>
          <w:szCs w:val="28"/>
        </w:rPr>
        <w:t xml:space="preserve"> _ _ , а в знаменателе – _ _ </w:t>
      </w:r>
      <w:r>
        <w:rPr>
          <w:i/>
          <w:iCs/>
          <w:color w:val="000000"/>
          <w:sz w:val="28"/>
          <w:szCs w:val="28"/>
        </w:rPr>
        <w:t>_ _</w:t>
      </w:r>
      <w:r w:rsidRPr="00090352">
        <w:rPr>
          <w:i/>
          <w:iCs/>
          <w:color w:val="000000"/>
          <w:sz w:val="28"/>
          <w:szCs w:val="28"/>
        </w:rPr>
        <w:t xml:space="preserve">_ _ _ ее выполнения. На левом рисунке для обоих персонажей одинаково _ _ </w:t>
      </w:r>
      <w:r>
        <w:rPr>
          <w:i/>
          <w:iCs/>
          <w:color w:val="000000"/>
          <w:sz w:val="28"/>
          <w:szCs w:val="28"/>
        </w:rPr>
        <w:t xml:space="preserve">_ _ </w:t>
      </w:r>
      <w:r w:rsidRPr="00090352">
        <w:rPr>
          <w:i/>
          <w:iCs/>
          <w:color w:val="000000"/>
          <w:sz w:val="28"/>
          <w:szCs w:val="28"/>
        </w:rPr>
        <w:t>_ _ _ совершения работы, а сама работа –</w:t>
      </w:r>
      <w:r>
        <w:rPr>
          <w:i/>
          <w:iCs/>
          <w:color w:val="000000"/>
          <w:sz w:val="28"/>
          <w:szCs w:val="28"/>
        </w:rPr>
        <w:t xml:space="preserve"> _ _ _ _ _ _ _ _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Pr="00090352">
        <w:rPr>
          <w:i/>
          <w:iCs/>
          <w:color w:val="000000"/>
          <w:sz w:val="28"/>
          <w:szCs w:val="28"/>
        </w:rPr>
        <w:t>.</w:t>
      </w:r>
      <w:proofErr w:type="gramEnd"/>
      <w:r w:rsidRPr="00090352">
        <w:rPr>
          <w:i/>
          <w:iCs/>
          <w:color w:val="000000"/>
          <w:sz w:val="28"/>
          <w:szCs w:val="28"/>
        </w:rPr>
        <w:t xml:space="preserve"> У экскаватора она _ _ _ _ </w:t>
      </w:r>
      <w:r>
        <w:rPr>
          <w:i/>
          <w:iCs/>
          <w:color w:val="000000"/>
          <w:sz w:val="28"/>
          <w:szCs w:val="28"/>
        </w:rPr>
        <w:t>_ _</w:t>
      </w:r>
      <w:r w:rsidRPr="00090352">
        <w:rPr>
          <w:i/>
          <w:iCs/>
          <w:color w:val="000000"/>
          <w:sz w:val="28"/>
          <w:szCs w:val="28"/>
        </w:rPr>
        <w:t>_ _ , поэтому, согласно свойству дроби, его мощность _ _ _ _ _ _</w:t>
      </w:r>
      <w:r>
        <w:rPr>
          <w:i/>
          <w:iCs/>
          <w:color w:val="000000"/>
          <w:sz w:val="28"/>
          <w:szCs w:val="28"/>
        </w:rPr>
        <w:t xml:space="preserve"> _ _</w:t>
      </w:r>
      <w:r w:rsidRPr="00090352">
        <w:rPr>
          <w:i/>
          <w:iCs/>
          <w:color w:val="000000"/>
          <w:sz w:val="28"/>
          <w:szCs w:val="28"/>
        </w:rPr>
        <w:t xml:space="preserve"> мощности землекопа. На правом рисунке для обоих персонажей одинакова </w:t>
      </w:r>
      <w:r>
        <w:rPr>
          <w:i/>
          <w:iCs/>
          <w:color w:val="000000"/>
          <w:sz w:val="28"/>
          <w:szCs w:val="28"/>
        </w:rPr>
        <w:t>_ _ _ _ _ _ _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Pr="00090352">
        <w:rPr>
          <w:i/>
          <w:iCs/>
          <w:color w:val="000000"/>
          <w:sz w:val="28"/>
          <w:szCs w:val="28"/>
        </w:rPr>
        <w:t>,</w:t>
      </w:r>
      <w:proofErr w:type="gramEnd"/>
      <w:r w:rsidRPr="00090352">
        <w:rPr>
          <w:i/>
          <w:iCs/>
          <w:color w:val="000000"/>
          <w:sz w:val="28"/>
          <w:szCs w:val="28"/>
        </w:rPr>
        <w:t xml:space="preserve"> а </w:t>
      </w:r>
      <w:r>
        <w:rPr>
          <w:i/>
          <w:iCs/>
          <w:color w:val="000000"/>
          <w:sz w:val="28"/>
          <w:szCs w:val="28"/>
        </w:rPr>
        <w:t xml:space="preserve">_ _ </w:t>
      </w:r>
      <w:r w:rsidRPr="00090352">
        <w:rPr>
          <w:i/>
          <w:iCs/>
          <w:color w:val="000000"/>
          <w:sz w:val="28"/>
          <w:szCs w:val="28"/>
        </w:rPr>
        <w:t>_ _ _ _ _ ее совершения – различно. У крестьянина оно _ _ _ _ _ _</w:t>
      </w:r>
      <w:proofErr w:type="gramStart"/>
      <w:r w:rsidRPr="00090352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090352">
        <w:rPr>
          <w:i/>
          <w:iCs/>
          <w:color w:val="000000"/>
          <w:sz w:val="28"/>
          <w:szCs w:val="28"/>
        </w:rPr>
        <w:t xml:space="preserve"> поэтому по свойству дроби его мощность </w:t>
      </w:r>
      <w:r>
        <w:rPr>
          <w:i/>
          <w:iCs/>
          <w:color w:val="000000"/>
          <w:sz w:val="28"/>
          <w:szCs w:val="28"/>
        </w:rPr>
        <w:t xml:space="preserve">_ _ _ _ _ _ _ </w:t>
      </w:r>
      <w:r w:rsidRPr="00090352">
        <w:rPr>
          <w:i/>
          <w:iCs/>
          <w:color w:val="000000"/>
          <w:sz w:val="28"/>
          <w:szCs w:val="28"/>
        </w:rPr>
        <w:t xml:space="preserve"> мощности трактора.</w:t>
      </w:r>
    </w:p>
    <w:p w:rsidR="000241CC" w:rsidRDefault="000241CC" w:rsidP="000241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болельщикам: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Она характеризует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Быстроту движения,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 xml:space="preserve">Но при этом имеет 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Своё направление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(Скорость)</w:t>
      </w:r>
    </w:p>
    <w:p w:rsidR="000241CC" w:rsidRPr="001163ED" w:rsidRDefault="000241CC" w:rsidP="000241CC">
      <w:pPr>
        <w:rPr>
          <w:sz w:val="28"/>
          <w:szCs w:val="28"/>
        </w:rPr>
      </w:pP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Энергия отключается,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Но движение продолжается.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Как же такое явление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В физике называется?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(Инерция)</w:t>
      </w:r>
    </w:p>
    <w:p w:rsidR="000241CC" w:rsidRPr="001163ED" w:rsidRDefault="000241CC" w:rsidP="000241CC">
      <w:pPr>
        <w:rPr>
          <w:sz w:val="28"/>
          <w:szCs w:val="28"/>
        </w:rPr>
      </w:pP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Паскаль был очень остроумен,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Получил он выражение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Как для расчета,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Так и для вычисления.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Укажи величину,</w:t>
      </w:r>
    </w:p>
    <w:p w:rsidR="000241CC" w:rsidRPr="001163ED" w:rsidRDefault="000241CC" w:rsidP="000241CC">
      <w:pPr>
        <w:rPr>
          <w:sz w:val="28"/>
          <w:szCs w:val="28"/>
        </w:rPr>
      </w:pPr>
      <w:proofErr w:type="gramStart"/>
      <w:r w:rsidRPr="001163ED">
        <w:rPr>
          <w:sz w:val="28"/>
          <w:szCs w:val="28"/>
        </w:rPr>
        <w:t>Принадлежащую</w:t>
      </w:r>
      <w:proofErr w:type="gramEnd"/>
      <w:r w:rsidRPr="001163ED">
        <w:rPr>
          <w:sz w:val="28"/>
          <w:szCs w:val="28"/>
        </w:rPr>
        <w:t xml:space="preserve"> ему.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(Давление)</w:t>
      </w:r>
    </w:p>
    <w:p w:rsidR="000241CC" w:rsidRPr="001163ED" w:rsidRDefault="000241CC" w:rsidP="000241CC">
      <w:pPr>
        <w:rPr>
          <w:sz w:val="28"/>
          <w:szCs w:val="28"/>
        </w:rPr>
      </w:pP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Вес корабля легко узнать,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Какую же силу нужно при этом рассчитать?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(Силу Архимеда)</w:t>
      </w:r>
    </w:p>
    <w:p w:rsidR="000241CC" w:rsidRPr="001163ED" w:rsidRDefault="000241CC" w:rsidP="000241CC">
      <w:pPr>
        <w:rPr>
          <w:sz w:val="28"/>
          <w:szCs w:val="28"/>
        </w:rPr>
      </w:pP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Этот мальчик хоть силён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Нет, не сдвинет сани он,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Не имеет представления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lastRenderedPageBreak/>
        <w:t>Он ни о направлении,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Ни о точки приложения.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О какой физической величине идёт речь?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(Сила)</w:t>
      </w:r>
    </w:p>
    <w:p w:rsidR="000241CC" w:rsidRPr="001163ED" w:rsidRDefault="000241CC" w:rsidP="000241CC">
      <w:pPr>
        <w:rPr>
          <w:sz w:val="28"/>
          <w:szCs w:val="28"/>
        </w:rPr>
      </w:pP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Через массу и объём определяется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 xml:space="preserve">В единице объёма - 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Физический смысл заключается,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О какой величине здесь упоминается?</w:t>
      </w:r>
    </w:p>
    <w:p w:rsidR="000241CC" w:rsidRPr="001163ED" w:rsidRDefault="000241CC" w:rsidP="000241CC">
      <w:pPr>
        <w:rPr>
          <w:sz w:val="28"/>
          <w:szCs w:val="28"/>
        </w:rPr>
      </w:pPr>
      <w:r w:rsidRPr="001163ED">
        <w:rPr>
          <w:sz w:val="28"/>
          <w:szCs w:val="28"/>
        </w:rPr>
        <w:t>(Плотность)</w:t>
      </w:r>
    </w:p>
    <w:p w:rsidR="000241CC" w:rsidRPr="001163ED" w:rsidRDefault="000241CC" w:rsidP="000241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241CC" w:rsidRPr="00FF726A" w:rsidRDefault="000241CC" w:rsidP="000241CC">
      <w:pPr>
        <w:pStyle w:val="a3"/>
        <w:spacing w:before="0" w:beforeAutospacing="0" w:after="0" w:afterAutospacing="0"/>
        <w:ind w:left="-286" w:firstLine="1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Шестое задание. </w:t>
      </w:r>
      <w:r>
        <w:rPr>
          <w:color w:val="000000"/>
          <w:sz w:val="28"/>
          <w:szCs w:val="28"/>
        </w:rPr>
        <w:t>За правильный ответ     балла.</w:t>
      </w:r>
    </w:p>
    <w:p w:rsidR="000241CC" w:rsidRDefault="000241CC" w:rsidP="000241CC">
      <w:pPr>
        <w:pStyle w:val="a3"/>
        <w:spacing w:before="0" w:beforeAutospacing="0" w:after="0" w:afterAutospacing="0"/>
        <w:ind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</w:t>
      </w:r>
    </w:p>
    <w:p w:rsidR="000241CC" w:rsidRDefault="000241CC" w:rsidP="000241CC">
      <w:pPr>
        <w:pStyle w:val="a3"/>
        <w:spacing w:before="0" w:beforeAutospacing="0" w:after="0" w:afterAutospacing="0"/>
        <w:ind w:firstLine="11"/>
        <w:jc w:val="both"/>
        <w:rPr>
          <w:color w:val="000000"/>
          <w:sz w:val="28"/>
          <w:szCs w:val="28"/>
        </w:rPr>
      </w:pPr>
    </w:p>
    <w:p w:rsidR="000241CC" w:rsidRPr="004E1085" w:rsidRDefault="000241CC" w:rsidP="000241CC">
      <w:pPr>
        <w:pStyle w:val="a3"/>
        <w:spacing w:before="0" w:beforeAutospacing="0" w:after="0" w:afterAutospacing="0"/>
        <w:ind w:left="-352" w:firstLine="1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Седьмое задание. </w:t>
      </w:r>
      <w:r>
        <w:rPr>
          <w:color w:val="000000"/>
          <w:sz w:val="28"/>
          <w:szCs w:val="28"/>
        </w:rPr>
        <w:t>За правильный ответ 3 балла.</w:t>
      </w:r>
    </w:p>
    <w:p w:rsidR="000241CC" w:rsidRDefault="000241CC" w:rsidP="000241CC">
      <w:pPr>
        <w:pStyle w:val="a3"/>
        <w:spacing w:before="0" w:beforeAutospacing="0" w:after="0" w:afterAutospacing="0"/>
        <w:ind w:firstLine="1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Какие из перечисленных ниже пищевых продуктов производятся без участия бактерий или грибов:</w:t>
      </w:r>
      <w:proofErr w:type="gramEnd"/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уксус,</w:t>
      </w:r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зефир,</w:t>
      </w:r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вино,</w:t>
      </w:r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сыр,</w:t>
      </w:r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хлеб.</w:t>
      </w:r>
    </w:p>
    <w:p w:rsidR="000241CC" w:rsidRDefault="000241CC" w:rsidP="000241CC">
      <w:pPr>
        <w:pStyle w:val="a3"/>
        <w:spacing w:before="0" w:beforeAutospacing="0" w:after="0" w:afterAutospacing="0"/>
        <w:ind w:left="2574" w:firstLine="11"/>
        <w:jc w:val="both"/>
        <w:rPr>
          <w:color w:val="000000"/>
          <w:sz w:val="28"/>
          <w:szCs w:val="28"/>
        </w:rPr>
      </w:pPr>
    </w:p>
    <w:p w:rsidR="000241CC" w:rsidRPr="004E1085" w:rsidRDefault="000241CC" w:rsidP="000241CC">
      <w:pPr>
        <w:pStyle w:val="a3"/>
        <w:spacing w:before="0" w:beforeAutospacing="0" w:after="0" w:afterAutospacing="0"/>
        <w:ind w:left="-352" w:firstLine="11"/>
        <w:jc w:val="both"/>
        <w:rPr>
          <w:color w:val="000000"/>
          <w:sz w:val="28"/>
          <w:szCs w:val="28"/>
        </w:rPr>
      </w:pPr>
      <w:r w:rsidRPr="005C4D48">
        <w:rPr>
          <w:b/>
          <w:color w:val="000000"/>
          <w:sz w:val="28"/>
          <w:szCs w:val="28"/>
        </w:rPr>
        <w:t>Восьмое задание.</w:t>
      </w:r>
      <w:r>
        <w:rPr>
          <w:color w:val="000000"/>
          <w:sz w:val="28"/>
          <w:szCs w:val="28"/>
        </w:rPr>
        <w:t xml:space="preserve"> За правильный ответ 3 балла.</w:t>
      </w:r>
    </w:p>
    <w:p w:rsidR="000241CC" w:rsidRDefault="000241CC" w:rsidP="000241CC">
      <w:pPr>
        <w:pStyle w:val="a3"/>
        <w:spacing w:before="0" w:beforeAutospacing="0" w:after="0" w:afterAutospacing="0"/>
        <w:ind w:left="4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Древние египтяне обожествляли реку, восхищаясь непостижимой для них способностью реки разливаться в самое жаркое время года. Развенчайте представления древних египтян о божественном начале этой реки</w:t>
      </w:r>
      <w:proofErr w:type="gramStart"/>
      <w:r>
        <w:rPr>
          <w:color w:val="000000"/>
          <w:sz w:val="28"/>
          <w:szCs w:val="28"/>
        </w:rPr>
        <w:t>?.</w:t>
      </w:r>
      <w:proofErr w:type="gramEnd"/>
    </w:p>
    <w:p w:rsidR="000241CC" w:rsidRPr="005C4D48" w:rsidRDefault="000241CC" w:rsidP="000241CC">
      <w:pPr>
        <w:pStyle w:val="a3"/>
        <w:spacing w:before="0" w:beforeAutospacing="0" w:after="0" w:afterAutospacing="0"/>
        <w:ind w:left="4224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ил протекает через несколько климатических поясов. Начинается в экваториальном поясе, где ежедневно пополняется дождями. На границе с тропическим поясом в него впадает </w:t>
      </w:r>
      <w:proofErr w:type="spellStart"/>
      <w:r>
        <w:rPr>
          <w:color w:val="000000"/>
          <w:sz w:val="28"/>
          <w:szCs w:val="28"/>
        </w:rPr>
        <w:t>голубой</w:t>
      </w:r>
      <w:proofErr w:type="spellEnd"/>
      <w:r>
        <w:rPr>
          <w:color w:val="000000"/>
          <w:sz w:val="28"/>
          <w:szCs w:val="28"/>
        </w:rPr>
        <w:t xml:space="preserve"> Нил, который приносит дождевые воды эфиопского нагорья.</w:t>
      </w:r>
    </w:p>
    <w:p w:rsidR="000241CC" w:rsidRDefault="000241CC" w:rsidP="000241CC">
      <w:pPr>
        <w:pStyle w:val="a3"/>
        <w:spacing w:before="0" w:beforeAutospacing="0" w:after="0" w:afterAutospacing="0"/>
        <w:ind w:firstLine="11"/>
        <w:jc w:val="both"/>
        <w:rPr>
          <w:color w:val="000000"/>
          <w:sz w:val="28"/>
          <w:szCs w:val="28"/>
        </w:rPr>
      </w:pPr>
    </w:p>
    <w:p w:rsidR="000241CC" w:rsidRPr="002F281B" w:rsidRDefault="000241CC" w:rsidP="000241CC">
      <w:pPr>
        <w:pStyle w:val="a3"/>
        <w:spacing w:before="0" w:beforeAutospacing="0" w:after="0" w:afterAutospacing="0"/>
        <w:ind w:left="-308" w:firstLine="11"/>
        <w:jc w:val="both"/>
        <w:rPr>
          <w:color w:val="000000"/>
          <w:sz w:val="28"/>
          <w:szCs w:val="28"/>
        </w:rPr>
      </w:pPr>
      <w:r w:rsidRPr="005C4D48">
        <w:rPr>
          <w:b/>
          <w:color w:val="000000"/>
          <w:sz w:val="28"/>
          <w:szCs w:val="28"/>
        </w:rPr>
        <w:t>Девятое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Задание на стыке двух наук: физики и биологии. За правильный ответ 4 балла.                </w:t>
      </w:r>
      <w:r w:rsidRPr="002F281B">
        <w:rPr>
          <w:color w:val="000000"/>
          <w:sz w:val="28"/>
          <w:szCs w:val="28"/>
        </w:rPr>
        <w:t xml:space="preserve">Как утонули утки. 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Это произошло в прошлом веке в Германии. Из Америки привезли несколько уток разной породы. В дороге уток содержали в плохих условиях, и их оперение сильно загрязнилось. Новый владелец уток, </w:t>
      </w:r>
      <w:r>
        <w:rPr>
          <w:color w:val="000000"/>
          <w:sz w:val="28"/>
          <w:szCs w:val="28"/>
        </w:rPr>
        <w:t xml:space="preserve">торговец животными </w:t>
      </w:r>
      <w:proofErr w:type="spellStart"/>
      <w:r>
        <w:rPr>
          <w:color w:val="000000"/>
          <w:sz w:val="28"/>
          <w:szCs w:val="28"/>
        </w:rPr>
        <w:t>Гагенбек</w:t>
      </w:r>
      <w:proofErr w:type="spellEnd"/>
      <w:r>
        <w:rPr>
          <w:color w:val="000000"/>
          <w:sz w:val="28"/>
          <w:szCs w:val="28"/>
        </w:rPr>
        <w:t>,</w:t>
      </w:r>
      <w:r w:rsidRPr="002F281B">
        <w:rPr>
          <w:color w:val="000000"/>
          <w:sz w:val="28"/>
          <w:szCs w:val="28"/>
        </w:rPr>
        <w:t xml:space="preserve"> решил их вымыть и посадил уток в чан с водой. Через полтора часа он пошел посмотреть, как чувствуют себя утки. Каково же было его изумление, когда он обнар</w:t>
      </w:r>
      <w:r>
        <w:rPr>
          <w:color w:val="000000"/>
          <w:sz w:val="28"/>
          <w:szCs w:val="28"/>
        </w:rPr>
        <w:t xml:space="preserve">ужил, что все утки... утонули. </w:t>
      </w:r>
      <w:r w:rsidRPr="002F281B">
        <w:rPr>
          <w:color w:val="000000"/>
          <w:sz w:val="28"/>
          <w:szCs w:val="28"/>
        </w:rPr>
        <w:t xml:space="preserve">Что же случилось с утками? 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left="2585"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lastRenderedPageBreak/>
        <w:t xml:space="preserve">Ответ. Водоплавающие птицы не тонут в воде, так как их перо не смачивается водой. Всякий раз до и после купания они обильно смазывают перья жиром, который выделяется из копчиковой железы, расположенной у основания хвоста. Поэтому перья птиц, смазанные жиром, в воде не намокают, а между перьями и пухом находится воздух. Именно воздух, содержащийся в оперении и внутри перьев, особенно сильно снижает среднюю плотность тела птицы, причем до 0,6 г\см3. Благодаря этому водоплавающие птицы не тонут в воде. Если же перья утки промыть, обезжиривающим составом, утка едва держится на воде, работая своими лапами. 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left="2585"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Перья уток, которых решил искупать </w:t>
      </w:r>
      <w:proofErr w:type="spellStart"/>
      <w:r w:rsidRPr="002F281B">
        <w:rPr>
          <w:color w:val="000000"/>
          <w:sz w:val="28"/>
          <w:szCs w:val="28"/>
        </w:rPr>
        <w:t>Гагенбек</w:t>
      </w:r>
      <w:proofErr w:type="spellEnd"/>
      <w:r w:rsidRPr="002F281B">
        <w:rPr>
          <w:color w:val="000000"/>
          <w:sz w:val="28"/>
          <w:szCs w:val="28"/>
        </w:rPr>
        <w:t>, были грязные и слипшиеся. Жир с них был удален при купании, перья намокли, между ними уже не был воздух, а была вода. Плотность тела птиц стала больше единицы, и несчастные утки утонули.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</w:p>
    <w:p w:rsidR="000241CC" w:rsidRPr="004C18A7" w:rsidRDefault="000241CC" w:rsidP="000241CC">
      <w:pPr>
        <w:pStyle w:val="a3"/>
        <w:spacing w:before="0" w:beforeAutospacing="0" w:after="0" w:afterAutospacing="0"/>
        <w:ind w:left="-374" w:firstLine="1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Десятое задание. </w:t>
      </w:r>
      <w:r>
        <w:rPr>
          <w:color w:val="000000"/>
          <w:sz w:val="28"/>
          <w:szCs w:val="28"/>
        </w:rPr>
        <w:t>За правильный ответ 2 балла.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расставить 10 стульев у четырех стен комнаты, чтобы у каждой стены стульев было поровну?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</w:p>
    <w:p w:rsidR="000241CC" w:rsidRPr="004E1085" w:rsidRDefault="000241CC" w:rsidP="000241CC">
      <w:pPr>
        <w:pStyle w:val="a3"/>
        <w:spacing w:before="0" w:beforeAutospacing="0" w:after="0" w:afterAutospacing="0"/>
        <w:ind w:left="-352" w:firstLine="11"/>
        <w:jc w:val="both"/>
        <w:rPr>
          <w:color w:val="000000"/>
          <w:sz w:val="28"/>
          <w:szCs w:val="28"/>
        </w:rPr>
      </w:pPr>
      <w:r w:rsidRPr="004C18A7">
        <w:rPr>
          <w:b/>
          <w:color w:val="000000"/>
          <w:sz w:val="28"/>
          <w:szCs w:val="28"/>
        </w:rPr>
        <w:t>Одиннадцатое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3 балла.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единственную часть света, дикая растительность которой не подарила человеку ни одного растения, которое сыграло бы заметную роль в земледелии.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подсказка: но зато 75% органического мира – эндемики.</w:t>
      </w:r>
    </w:p>
    <w:p w:rsidR="000241CC" w:rsidRDefault="000241CC" w:rsidP="000241CC">
      <w:pPr>
        <w:pStyle w:val="a3"/>
        <w:spacing w:before="0" w:beforeAutospacing="0" w:after="0" w:afterAutospacing="0"/>
        <w:ind w:left="3388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Австралия.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</w:p>
    <w:p w:rsidR="000241CC" w:rsidRPr="004E1085" w:rsidRDefault="000241CC" w:rsidP="000241CC">
      <w:pPr>
        <w:pStyle w:val="a3"/>
        <w:spacing w:before="0" w:beforeAutospacing="0" w:after="0" w:afterAutospacing="0"/>
        <w:ind w:left="-352" w:firstLine="1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Двенадцатое</w:t>
      </w:r>
      <w:r w:rsidRPr="004C18A7">
        <w:rPr>
          <w:b/>
          <w:color w:val="000000"/>
          <w:sz w:val="28"/>
          <w:szCs w:val="28"/>
        </w:rPr>
        <w:t xml:space="preserve"> задание.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правильный ответ 3 балла.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органов размножения самки человеческой аскариды может почти в 10 раз превышать длину червя. Какое значение для аскариды имеет такое развитие органов размножения?</w:t>
      </w:r>
    </w:p>
    <w:p w:rsidR="000241CC" w:rsidRDefault="000241CC" w:rsidP="000241CC">
      <w:pPr>
        <w:pStyle w:val="a3"/>
        <w:spacing w:before="0" w:beforeAutospacing="0" w:after="0" w:afterAutospacing="0"/>
        <w:ind w:left="424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 </w:t>
      </w:r>
    </w:p>
    <w:p w:rsidR="000241CC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</w:p>
    <w:p w:rsidR="000241CC" w:rsidRPr="005C4D48" w:rsidRDefault="000241CC" w:rsidP="000241CC">
      <w:pPr>
        <w:pStyle w:val="a3"/>
        <w:spacing w:before="0" w:beforeAutospacing="0" w:after="0" w:afterAutospacing="0"/>
        <w:ind w:left="-6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вопросы, если останется время.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firstLine="264"/>
        <w:jc w:val="both"/>
        <w:rPr>
          <w:color w:val="000000"/>
          <w:sz w:val="28"/>
          <w:szCs w:val="28"/>
        </w:rPr>
      </w:pPr>
    </w:p>
    <w:p w:rsidR="000241CC" w:rsidRPr="002F281B" w:rsidRDefault="000241CC" w:rsidP="000241CC">
      <w:pPr>
        <w:pStyle w:val="a3"/>
        <w:numPr>
          <w:ilvl w:val="0"/>
          <w:numId w:val="1"/>
        </w:numPr>
        <w:tabs>
          <w:tab w:val="clear" w:pos="720"/>
          <w:tab w:val="num" w:pos="132"/>
        </w:tabs>
        <w:spacing w:before="0" w:beforeAutospacing="0" w:after="0" w:afterAutospacing="0"/>
        <w:ind w:left="0"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  </w:t>
      </w:r>
      <w:r w:rsidRPr="002F281B">
        <w:rPr>
          <w:b/>
          <w:bCs/>
          <w:color w:val="000000"/>
          <w:sz w:val="28"/>
          <w:szCs w:val="28"/>
        </w:rPr>
        <w:t>Почему в жарких странах воду хранят в глиняной посуде?</w:t>
      </w:r>
      <w:r w:rsidRPr="002F281B">
        <w:rPr>
          <w:color w:val="000000"/>
          <w:sz w:val="28"/>
          <w:szCs w:val="28"/>
        </w:rPr>
        <w:t xml:space="preserve"> 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Ответ: </w:t>
      </w:r>
      <w:proofErr w:type="spellStart"/>
      <w:r w:rsidRPr="002F281B">
        <w:rPr>
          <w:color w:val="000000"/>
          <w:sz w:val="28"/>
          <w:szCs w:val="28"/>
        </w:rPr>
        <w:t>Глинянная</w:t>
      </w:r>
      <w:proofErr w:type="spellEnd"/>
      <w:r w:rsidRPr="002F281B">
        <w:rPr>
          <w:color w:val="000000"/>
          <w:sz w:val="28"/>
          <w:szCs w:val="28"/>
        </w:rPr>
        <w:t xml:space="preserve"> посуда имеет пористую структуру. По </w:t>
      </w:r>
      <w:proofErr w:type="spellStart"/>
      <w:r w:rsidRPr="002F281B">
        <w:rPr>
          <w:color w:val="000000"/>
          <w:sz w:val="28"/>
          <w:szCs w:val="28"/>
        </w:rPr>
        <w:t>глинянным</w:t>
      </w:r>
      <w:proofErr w:type="spellEnd"/>
      <w:r w:rsidRPr="002F281B">
        <w:rPr>
          <w:color w:val="000000"/>
          <w:sz w:val="28"/>
          <w:szCs w:val="28"/>
        </w:rPr>
        <w:t xml:space="preserve"> порам как по капиллярам вода просачивается наружу и испаряется с поверхности кувшина, тем самым охлаждая его и воду в нем.</w:t>
      </w:r>
    </w:p>
    <w:p w:rsidR="000241CC" w:rsidRPr="002F281B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41CC" w:rsidRPr="002F281B" w:rsidRDefault="000241CC" w:rsidP="000241CC">
      <w:pPr>
        <w:pStyle w:val="a3"/>
        <w:numPr>
          <w:ilvl w:val="0"/>
          <w:numId w:val="1"/>
        </w:numPr>
        <w:tabs>
          <w:tab w:val="clear" w:pos="720"/>
          <w:tab w:val="num" w:pos="132"/>
        </w:tabs>
        <w:spacing w:before="0" w:beforeAutospacing="0" w:after="0" w:afterAutospacing="0"/>
        <w:ind w:left="0"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lastRenderedPageBreak/>
        <w:t xml:space="preserve">Поднимаясь, как всегда равномерно из окна Малыша к себе на крышу, </w:t>
      </w:r>
      <w:proofErr w:type="spellStart"/>
      <w:r w:rsidRPr="002F281B">
        <w:rPr>
          <w:color w:val="000000"/>
          <w:sz w:val="28"/>
          <w:szCs w:val="28"/>
        </w:rPr>
        <w:t>Карлсон</w:t>
      </w:r>
      <w:proofErr w:type="spellEnd"/>
      <w:r w:rsidRPr="002F281B">
        <w:rPr>
          <w:color w:val="000000"/>
          <w:sz w:val="28"/>
          <w:szCs w:val="28"/>
        </w:rPr>
        <w:t xml:space="preserve"> в тот день, когда его угостили вареньем, затратил на подъём на 21 секунду больше, чем обычно. Какова масса съеденного варенья, если мощность моторчика всегда равна 14 </w:t>
      </w:r>
      <w:proofErr w:type="spellStart"/>
      <w:r w:rsidRPr="002F281B">
        <w:rPr>
          <w:color w:val="000000"/>
          <w:sz w:val="28"/>
          <w:szCs w:val="28"/>
        </w:rPr>
        <w:t>вт</w:t>
      </w:r>
      <w:proofErr w:type="spellEnd"/>
      <w:r w:rsidRPr="002F281B">
        <w:rPr>
          <w:color w:val="000000"/>
          <w:sz w:val="28"/>
          <w:szCs w:val="28"/>
        </w:rPr>
        <w:t xml:space="preserve">, а высота подъёма 10 м? </w:t>
      </w:r>
    </w:p>
    <w:p w:rsidR="000241CC" w:rsidRPr="002F281B" w:rsidRDefault="000241CC" w:rsidP="000241CC">
      <w:pPr>
        <w:pStyle w:val="a3"/>
        <w:spacing w:before="0" w:beforeAutospacing="0" w:after="0" w:afterAutospacing="0"/>
        <w:ind w:firstLine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Ответ. Найдём работу, необходимую для поднятия </w:t>
      </w:r>
      <w:proofErr w:type="spellStart"/>
      <w:r w:rsidRPr="002F281B">
        <w:rPr>
          <w:color w:val="000000"/>
          <w:sz w:val="28"/>
          <w:szCs w:val="28"/>
        </w:rPr>
        <w:t>Карлсона</w:t>
      </w:r>
      <w:proofErr w:type="spellEnd"/>
      <w:r w:rsidRPr="002F281B">
        <w:rPr>
          <w:color w:val="000000"/>
          <w:sz w:val="28"/>
          <w:szCs w:val="28"/>
        </w:rPr>
        <w:t xml:space="preserve"> на высоту </w:t>
      </w:r>
      <w:r w:rsidRPr="002F281B">
        <w:rPr>
          <w:i/>
          <w:iCs/>
          <w:color w:val="000000"/>
          <w:sz w:val="28"/>
          <w:szCs w:val="28"/>
        </w:rPr>
        <w:t>H</w:t>
      </w:r>
      <w:r w:rsidRPr="002F281B">
        <w:rPr>
          <w:color w:val="000000"/>
          <w:sz w:val="28"/>
          <w:szCs w:val="28"/>
        </w:rPr>
        <w:t xml:space="preserve">: </w:t>
      </w:r>
      <w:r w:rsidRPr="002F281B">
        <w:rPr>
          <w:i/>
          <w:iCs/>
          <w:color w:val="000000"/>
          <w:sz w:val="28"/>
          <w:szCs w:val="28"/>
        </w:rPr>
        <w:t>A</w:t>
      </w:r>
      <w:r w:rsidRPr="002F281B">
        <w:rPr>
          <w:color w:val="000000"/>
          <w:sz w:val="28"/>
          <w:szCs w:val="28"/>
          <w:vertAlign w:val="subscript"/>
        </w:rPr>
        <w:t>1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proofErr w:type="spellStart"/>
      <w:r w:rsidRPr="002F281B">
        <w:rPr>
          <w:i/>
          <w:iCs/>
          <w:color w:val="000000"/>
          <w:sz w:val="28"/>
          <w:szCs w:val="28"/>
        </w:rPr>
        <w:t>mgH</w:t>
      </w:r>
      <w:proofErr w:type="spellEnd"/>
      <w:r w:rsidRPr="002F281B">
        <w:rPr>
          <w:color w:val="000000"/>
          <w:sz w:val="28"/>
          <w:szCs w:val="28"/>
        </w:rPr>
        <w:t xml:space="preserve"> и </w:t>
      </w:r>
      <w:r w:rsidRPr="002F281B">
        <w:rPr>
          <w:i/>
          <w:iCs/>
          <w:color w:val="000000"/>
          <w:sz w:val="28"/>
          <w:szCs w:val="28"/>
        </w:rPr>
        <w:t>A</w:t>
      </w:r>
      <w:r w:rsidRPr="002F281B">
        <w:rPr>
          <w:color w:val="000000"/>
          <w:sz w:val="28"/>
          <w:szCs w:val="28"/>
          <w:vertAlign w:val="subscript"/>
        </w:rPr>
        <w:t>2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(</w:t>
      </w:r>
      <w:proofErr w:type="spellStart"/>
      <w:r w:rsidRPr="002F281B">
        <w:rPr>
          <w:i/>
          <w:iCs/>
          <w:color w:val="000000"/>
          <w:sz w:val="28"/>
          <w:szCs w:val="28"/>
        </w:rPr>
        <w:t>m</w:t>
      </w:r>
      <w:r w:rsidRPr="002F281B">
        <w:rPr>
          <w:color w:val="000000"/>
          <w:sz w:val="28"/>
          <w:szCs w:val="28"/>
        </w:rPr>
        <w:t>+</w:t>
      </w:r>
      <w:proofErr w:type="gramStart"/>
      <w:r w:rsidRPr="002F281B">
        <w:rPr>
          <w:i/>
          <w:iCs/>
          <w:color w:val="000000"/>
          <w:sz w:val="28"/>
          <w:szCs w:val="28"/>
        </w:rPr>
        <w:t>m</w:t>
      </w:r>
      <w:proofErr w:type="gramEnd"/>
      <w:r w:rsidRPr="002F281B">
        <w:rPr>
          <w:color w:val="000000"/>
          <w:sz w:val="28"/>
          <w:szCs w:val="28"/>
          <w:vertAlign w:val="subscript"/>
        </w:rPr>
        <w:t>в</w:t>
      </w:r>
      <w:proofErr w:type="spellEnd"/>
      <w:r w:rsidRPr="002F281B">
        <w:rPr>
          <w:color w:val="000000"/>
          <w:sz w:val="28"/>
          <w:szCs w:val="28"/>
        </w:rPr>
        <w:t>)</w:t>
      </w:r>
      <w:proofErr w:type="spellStart"/>
      <w:r w:rsidRPr="002F281B">
        <w:rPr>
          <w:i/>
          <w:iCs/>
          <w:color w:val="000000"/>
          <w:sz w:val="28"/>
          <w:szCs w:val="28"/>
        </w:rPr>
        <w:t>gH</w:t>
      </w:r>
      <w:proofErr w:type="spellEnd"/>
      <w:r w:rsidRPr="002F281B">
        <w:rPr>
          <w:color w:val="000000"/>
          <w:sz w:val="28"/>
          <w:szCs w:val="28"/>
        </w:rPr>
        <w:t xml:space="preserve">. Здесь </w:t>
      </w:r>
      <w:proofErr w:type="spellStart"/>
      <w:r w:rsidRPr="002F281B">
        <w:rPr>
          <w:i/>
          <w:iCs/>
          <w:color w:val="000000"/>
          <w:sz w:val="28"/>
          <w:szCs w:val="28"/>
        </w:rPr>
        <w:t>m</w:t>
      </w:r>
      <w:proofErr w:type="spellEnd"/>
      <w:r w:rsidRPr="002F281B">
        <w:rPr>
          <w:color w:val="000000"/>
          <w:sz w:val="28"/>
          <w:szCs w:val="28"/>
        </w:rPr>
        <w:t xml:space="preserve"> –масса </w:t>
      </w:r>
      <w:proofErr w:type="spellStart"/>
      <w:r w:rsidRPr="002F281B">
        <w:rPr>
          <w:color w:val="000000"/>
          <w:sz w:val="28"/>
          <w:szCs w:val="28"/>
        </w:rPr>
        <w:t>Карлсона</w:t>
      </w:r>
      <w:proofErr w:type="spellEnd"/>
      <w:r w:rsidRPr="002F281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F281B">
        <w:rPr>
          <w:i/>
          <w:iCs/>
          <w:color w:val="000000"/>
          <w:sz w:val="28"/>
          <w:szCs w:val="28"/>
        </w:rPr>
        <w:t>m</w:t>
      </w:r>
      <w:proofErr w:type="gramEnd"/>
      <w:r w:rsidRPr="002F281B">
        <w:rPr>
          <w:color w:val="000000"/>
          <w:sz w:val="28"/>
          <w:szCs w:val="28"/>
          <w:vertAlign w:val="subscript"/>
        </w:rPr>
        <w:t>в</w:t>
      </w:r>
      <w:proofErr w:type="spellEnd"/>
      <w:r w:rsidRPr="002F281B">
        <w:rPr>
          <w:color w:val="000000"/>
          <w:sz w:val="28"/>
          <w:szCs w:val="28"/>
        </w:rPr>
        <w:t xml:space="preserve"> – масса съеденного варенья. С другой стороны </w:t>
      </w:r>
      <w:r w:rsidRPr="002F281B">
        <w:rPr>
          <w:i/>
          <w:iCs/>
          <w:color w:val="000000"/>
          <w:sz w:val="28"/>
          <w:szCs w:val="28"/>
        </w:rPr>
        <w:t>A</w:t>
      </w:r>
      <w:r w:rsidRPr="002F281B">
        <w:rPr>
          <w:color w:val="000000"/>
          <w:sz w:val="28"/>
          <w:szCs w:val="28"/>
          <w:vertAlign w:val="subscript"/>
        </w:rPr>
        <w:t>1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proofErr w:type="spellStart"/>
      <w:r w:rsidRPr="002F281B">
        <w:rPr>
          <w:i/>
          <w:iCs/>
          <w:color w:val="000000"/>
          <w:sz w:val="28"/>
          <w:szCs w:val="28"/>
        </w:rPr>
        <w:t>Pt</w:t>
      </w:r>
      <w:proofErr w:type="spellEnd"/>
      <w:r w:rsidRPr="002F281B">
        <w:rPr>
          <w:color w:val="000000"/>
          <w:sz w:val="28"/>
          <w:szCs w:val="28"/>
        </w:rPr>
        <w:t xml:space="preserve"> и </w:t>
      </w:r>
      <w:r w:rsidRPr="002F281B">
        <w:rPr>
          <w:i/>
          <w:iCs/>
          <w:color w:val="000000"/>
          <w:sz w:val="28"/>
          <w:szCs w:val="28"/>
        </w:rPr>
        <w:t>А</w:t>
      </w:r>
      <w:proofErr w:type="gramStart"/>
      <w:r w:rsidRPr="002F281B">
        <w:rPr>
          <w:color w:val="000000"/>
          <w:sz w:val="28"/>
          <w:szCs w:val="28"/>
          <w:vertAlign w:val="subscript"/>
        </w:rPr>
        <w:t>2</w:t>
      </w:r>
      <w:proofErr w:type="gramEnd"/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i/>
          <w:iCs/>
          <w:color w:val="000000"/>
          <w:sz w:val="28"/>
          <w:szCs w:val="28"/>
        </w:rPr>
        <w:t>P</w:t>
      </w:r>
      <w:r w:rsidRPr="002F281B">
        <w:rPr>
          <w:color w:val="000000"/>
          <w:sz w:val="28"/>
          <w:szCs w:val="28"/>
        </w:rPr>
        <w:t>(</w:t>
      </w:r>
      <w:proofErr w:type="spellStart"/>
      <w:r w:rsidRPr="002F281B">
        <w:rPr>
          <w:i/>
          <w:iCs/>
          <w:color w:val="000000"/>
          <w:sz w:val="28"/>
          <w:szCs w:val="28"/>
        </w:rPr>
        <w:t>t</w:t>
      </w:r>
      <w:r w:rsidRPr="002F281B">
        <w:rPr>
          <w:color w:val="000000"/>
          <w:sz w:val="28"/>
          <w:szCs w:val="28"/>
        </w:rPr>
        <w:t>+D</w:t>
      </w:r>
      <w:proofErr w:type="spellEnd"/>
      <w:r w:rsidRPr="002F281B">
        <w:rPr>
          <w:color w:val="000000"/>
          <w:sz w:val="28"/>
          <w:szCs w:val="28"/>
        </w:rPr>
        <w:t xml:space="preserve"> </w:t>
      </w:r>
      <w:proofErr w:type="spellStart"/>
      <w:r w:rsidRPr="002F281B">
        <w:rPr>
          <w:i/>
          <w:iCs/>
          <w:color w:val="000000"/>
          <w:sz w:val="28"/>
          <w:szCs w:val="28"/>
        </w:rPr>
        <w:t>t</w:t>
      </w:r>
      <w:proofErr w:type="spellEnd"/>
      <w:r w:rsidRPr="002F281B">
        <w:rPr>
          <w:color w:val="000000"/>
          <w:sz w:val="28"/>
          <w:szCs w:val="28"/>
        </w:rPr>
        <w:t xml:space="preserve">), где </w:t>
      </w:r>
      <w:r w:rsidRPr="002F281B">
        <w:rPr>
          <w:i/>
          <w:iCs/>
          <w:color w:val="000000"/>
          <w:sz w:val="28"/>
          <w:szCs w:val="28"/>
        </w:rPr>
        <w:t>P</w:t>
      </w:r>
      <w:r w:rsidRPr="002F281B">
        <w:rPr>
          <w:color w:val="000000"/>
          <w:sz w:val="28"/>
          <w:szCs w:val="28"/>
        </w:rPr>
        <w:t xml:space="preserve"> – мощность моторчика, </w:t>
      </w:r>
      <w:proofErr w:type="spellStart"/>
      <w:r w:rsidRPr="002F281B">
        <w:rPr>
          <w:i/>
          <w:iCs/>
          <w:color w:val="000000"/>
          <w:sz w:val="28"/>
          <w:szCs w:val="28"/>
        </w:rPr>
        <w:t>t</w:t>
      </w:r>
      <w:proofErr w:type="spellEnd"/>
      <w:r w:rsidRPr="002F281B">
        <w:rPr>
          <w:color w:val="000000"/>
          <w:sz w:val="28"/>
          <w:szCs w:val="28"/>
        </w:rPr>
        <w:t xml:space="preserve"> – время подъёма без варенья, D </w:t>
      </w:r>
      <w:proofErr w:type="spellStart"/>
      <w:r w:rsidRPr="002F281B">
        <w:rPr>
          <w:i/>
          <w:iCs/>
          <w:color w:val="000000"/>
          <w:sz w:val="28"/>
          <w:szCs w:val="28"/>
        </w:rPr>
        <w:t>t</w:t>
      </w:r>
      <w:proofErr w:type="spellEnd"/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21 </w:t>
      </w:r>
      <w:proofErr w:type="spellStart"/>
      <w:r w:rsidRPr="002F281B">
        <w:rPr>
          <w:color w:val="000000"/>
          <w:sz w:val="28"/>
          <w:szCs w:val="28"/>
        </w:rPr>
        <w:t>c</w:t>
      </w:r>
      <w:proofErr w:type="spellEnd"/>
      <w:r w:rsidRPr="002F281B">
        <w:rPr>
          <w:color w:val="000000"/>
          <w:sz w:val="28"/>
          <w:szCs w:val="28"/>
        </w:rPr>
        <w:t xml:space="preserve">. Таким образом, </w:t>
      </w:r>
      <w:proofErr w:type="spellStart"/>
      <w:proofErr w:type="gramStart"/>
      <w:r w:rsidRPr="002F281B">
        <w:rPr>
          <w:i/>
          <w:iCs/>
          <w:color w:val="000000"/>
          <w:sz w:val="28"/>
          <w:szCs w:val="28"/>
        </w:rPr>
        <w:t>m</w:t>
      </w:r>
      <w:proofErr w:type="gramEnd"/>
      <w:r w:rsidRPr="002F281B">
        <w:rPr>
          <w:color w:val="000000"/>
          <w:sz w:val="28"/>
          <w:szCs w:val="28"/>
          <w:vertAlign w:val="subscript"/>
        </w:rPr>
        <w:t>в</w:t>
      </w:r>
      <w:proofErr w:type="spellEnd"/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i/>
          <w:iCs/>
          <w:color w:val="000000"/>
          <w:sz w:val="28"/>
          <w:szCs w:val="28"/>
        </w:rPr>
        <w:t xml:space="preserve">P× D </w:t>
      </w:r>
      <w:proofErr w:type="spellStart"/>
      <w:r w:rsidRPr="002F281B">
        <w:rPr>
          <w:i/>
          <w:iCs/>
          <w:color w:val="000000"/>
          <w:sz w:val="28"/>
          <w:szCs w:val="28"/>
        </w:rPr>
        <w:t>t</w:t>
      </w:r>
      <w:proofErr w:type="spellEnd"/>
      <w:r w:rsidRPr="002F281B">
        <w:rPr>
          <w:color w:val="000000"/>
          <w:sz w:val="28"/>
          <w:szCs w:val="28"/>
        </w:rPr>
        <w:t>/</w:t>
      </w:r>
      <w:proofErr w:type="spellStart"/>
      <w:r w:rsidRPr="002F281B">
        <w:rPr>
          <w:i/>
          <w:iCs/>
          <w:color w:val="000000"/>
          <w:sz w:val="28"/>
          <w:szCs w:val="28"/>
        </w:rPr>
        <w:t>gH</w:t>
      </w:r>
      <w:proofErr w:type="spellEnd"/>
      <w:r w:rsidRPr="002F281B">
        <w:rPr>
          <w:color w:val="000000"/>
          <w:sz w:val="28"/>
          <w:szCs w:val="28"/>
        </w:rPr>
        <w:t xml:space="preserve">, и после подстановки численных данных получим </w:t>
      </w:r>
      <w:proofErr w:type="spellStart"/>
      <w:r w:rsidRPr="002F281B">
        <w:rPr>
          <w:i/>
          <w:iCs/>
          <w:color w:val="000000"/>
          <w:sz w:val="28"/>
          <w:szCs w:val="28"/>
        </w:rPr>
        <w:t>m</w:t>
      </w:r>
      <w:r w:rsidRPr="002F281B">
        <w:rPr>
          <w:color w:val="000000"/>
          <w:sz w:val="28"/>
          <w:szCs w:val="28"/>
          <w:vertAlign w:val="subscript"/>
        </w:rPr>
        <w:t>в</w:t>
      </w:r>
      <w:proofErr w:type="spellEnd"/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=</w:t>
      </w:r>
      <w:r w:rsidRPr="002F281B">
        <w:rPr>
          <w:i/>
          <w:iCs/>
          <w:color w:val="000000"/>
          <w:sz w:val="28"/>
          <w:szCs w:val="28"/>
          <w:vertAlign w:val="subscript"/>
        </w:rPr>
        <w:t> </w:t>
      </w:r>
      <w:r w:rsidRPr="002F281B">
        <w:rPr>
          <w:color w:val="000000"/>
          <w:sz w:val="28"/>
          <w:szCs w:val="28"/>
        </w:rPr>
        <w:t>3 кг.</w:t>
      </w:r>
    </w:p>
    <w:p w:rsidR="000241CC" w:rsidRDefault="000241CC" w:rsidP="000241CC">
      <w:pPr>
        <w:pStyle w:val="a3"/>
        <w:spacing w:before="0" w:beforeAutospacing="0" w:after="0" w:afterAutospacing="0"/>
        <w:ind w:firstLine="264"/>
        <w:jc w:val="both"/>
        <w:rPr>
          <w:color w:val="000000"/>
          <w:sz w:val="28"/>
          <w:szCs w:val="28"/>
        </w:rPr>
      </w:pPr>
    </w:p>
    <w:p w:rsidR="000241CC" w:rsidRDefault="000241CC" w:rsidP="000241CC">
      <w:pPr>
        <w:widowControl w:val="0"/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F1629D">
        <w:rPr>
          <w:b/>
          <w:bCs/>
          <w:sz w:val="28"/>
          <w:szCs w:val="28"/>
        </w:rPr>
        <w:t xml:space="preserve"> Срочное всплытие.</w:t>
      </w:r>
      <w:r w:rsidRPr="00F1629D">
        <w:rPr>
          <w:sz w:val="28"/>
          <w:szCs w:val="28"/>
        </w:rPr>
        <w:t xml:space="preserve"> Допустим, вы плаваете с аквалангом на большой глубине (скажем, около </w:t>
      </w:r>
      <w:smartTag w:uri="urn:schemas-microsoft-com:office:smarttags" w:element="metricconverter">
        <w:smartTagPr>
          <w:attr w:name="ProductID" w:val="30 м"/>
        </w:smartTagPr>
        <w:r w:rsidRPr="00F1629D">
          <w:rPr>
            <w:sz w:val="28"/>
            <w:szCs w:val="28"/>
          </w:rPr>
          <w:t>30 м</w:t>
        </w:r>
      </w:smartTag>
      <w:r w:rsidRPr="00F1629D">
        <w:rPr>
          <w:sz w:val="28"/>
          <w:szCs w:val="28"/>
        </w:rPr>
        <w:t xml:space="preserve">) и вам необходимо срочно подняться на поверхность. В баллоне воздуха только на один вдох, но его должно хватить на весь подъем, иначе вы погибнете. Как вы станете всплывать? (Это отнюдь не академический вопрос: экипажи подводных лодок отрабатывают такое всплытие на тренировках.) Следует ли вам выдыхать воздух по мере всплытия или нужно стараться удержать его? Возможно, на первый взгляд это покажется странным, </w:t>
      </w:r>
      <w:proofErr w:type="gramStart"/>
      <w:r w:rsidRPr="00F1629D">
        <w:rPr>
          <w:sz w:val="28"/>
          <w:szCs w:val="28"/>
        </w:rPr>
        <w:t>но</w:t>
      </w:r>
      <w:proofErr w:type="gramEnd"/>
      <w:r w:rsidRPr="00F1629D">
        <w:rPr>
          <w:sz w:val="28"/>
          <w:szCs w:val="28"/>
        </w:rPr>
        <w:t xml:space="preserve"> тем не менее воздух нужно выдохнуть, иначе вы пропали. Неопытные аквалангисты, случается, погибают во время тренировок в бассейне именно из-за того, что при быстром всплытии на поверхность вовремя не выдыхают воздух.  Почему? Установлено, что наша потребность сделать очередной вдох определяется не количеством углекислого газа в легких, а его парциальным давлением. Поэтому считается, что при</w:t>
      </w:r>
      <w:r>
        <w:rPr>
          <w:sz w:val="28"/>
          <w:szCs w:val="28"/>
        </w:rPr>
        <w:t xml:space="preserve"> </w:t>
      </w:r>
      <w:r w:rsidRPr="00F1629D">
        <w:rPr>
          <w:sz w:val="28"/>
          <w:szCs w:val="28"/>
        </w:rPr>
        <w:t xml:space="preserve">всплытии наиболее опасный, критический, момент наступает не у поверхности, а на некоторой глубине. Когда же вы проходите критическую точку, ваша потребность совершить вдох уменьшается. Почему? Какова эта критическая глубина? Как быстро следует всплывать на поверхность? </w:t>
      </w:r>
      <w:proofErr w:type="spellStart"/>
      <w:proofErr w:type="gramStart"/>
      <w:r w:rsidRPr="00F1629D">
        <w:rPr>
          <w:sz w:val="28"/>
          <w:szCs w:val="28"/>
          <w:lang w:val="en-US"/>
        </w:rPr>
        <w:t>Что</w:t>
      </w:r>
      <w:proofErr w:type="spellEnd"/>
      <w:r w:rsidRPr="00F1629D">
        <w:rPr>
          <w:sz w:val="28"/>
          <w:szCs w:val="28"/>
          <w:lang w:val="en-US"/>
        </w:rPr>
        <w:t xml:space="preserve"> </w:t>
      </w:r>
      <w:proofErr w:type="spellStart"/>
      <w:r w:rsidRPr="00F1629D">
        <w:rPr>
          <w:sz w:val="28"/>
          <w:szCs w:val="28"/>
          <w:lang w:val="en-US"/>
        </w:rPr>
        <w:t>случится</w:t>
      </w:r>
      <w:proofErr w:type="spellEnd"/>
      <w:r w:rsidRPr="00F1629D">
        <w:rPr>
          <w:sz w:val="28"/>
          <w:szCs w:val="28"/>
          <w:lang w:val="en-US"/>
        </w:rPr>
        <w:t xml:space="preserve">, </w:t>
      </w:r>
      <w:proofErr w:type="spellStart"/>
      <w:r w:rsidRPr="00F1629D">
        <w:rPr>
          <w:sz w:val="28"/>
          <w:szCs w:val="28"/>
          <w:lang w:val="en-US"/>
        </w:rPr>
        <w:t>если</w:t>
      </w:r>
      <w:proofErr w:type="spellEnd"/>
      <w:r w:rsidRPr="00F1629D">
        <w:rPr>
          <w:sz w:val="28"/>
          <w:szCs w:val="28"/>
          <w:lang w:val="en-US"/>
        </w:rPr>
        <w:t xml:space="preserve"> </w:t>
      </w:r>
      <w:proofErr w:type="spellStart"/>
      <w:r w:rsidRPr="00F1629D">
        <w:rPr>
          <w:sz w:val="28"/>
          <w:szCs w:val="28"/>
          <w:lang w:val="en-US"/>
        </w:rPr>
        <w:t>вы</w:t>
      </w:r>
      <w:proofErr w:type="spellEnd"/>
      <w:r w:rsidRPr="00F1629D">
        <w:rPr>
          <w:sz w:val="28"/>
          <w:szCs w:val="28"/>
          <w:lang w:val="en-US"/>
        </w:rPr>
        <w:t xml:space="preserve"> </w:t>
      </w:r>
      <w:proofErr w:type="spellStart"/>
      <w:r w:rsidRPr="00F1629D">
        <w:rPr>
          <w:sz w:val="28"/>
          <w:szCs w:val="28"/>
          <w:lang w:val="en-US"/>
        </w:rPr>
        <w:t>всплывете</w:t>
      </w:r>
      <w:proofErr w:type="spellEnd"/>
      <w:r w:rsidRPr="00F1629D">
        <w:rPr>
          <w:sz w:val="28"/>
          <w:szCs w:val="28"/>
          <w:lang w:val="en-US"/>
        </w:rPr>
        <w:t xml:space="preserve"> </w:t>
      </w:r>
      <w:proofErr w:type="spellStart"/>
      <w:r w:rsidRPr="00F1629D">
        <w:rPr>
          <w:sz w:val="28"/>
          <w:szCs w:val="28"/>
          <w:lang w:val="en-US"/>
        </w:rPr>
        <w:t>слишком</w:t>
      </w:r>
      <w:proofErr w:type="spellEnd"/>
      <w:r w:rsidRPr="00F1629D">
        <w:rPr>
          <w:sz w:val="28"/>
          <w:szCs w:val="28"/>
          <w:lang w:val="en-US"/>
        </w:rPr>
        <w:t xml:space="preserve"> </w:t>
      </w:r>
      <w:proofErr w:type="spellStart"/>
      <w:r w:rsidRPr="00F1629D">
        <w:rPr>
          <w:sz w:val="28"/>
          <w:szCs w:val="28"/>
          <w:lang w:val="en-US"/>
        </w:rPr>
        <w:t>быстро</w:t>
      </w:r>
      <w:proofErr w:type="spellEnd"/>
      <w:r w:rsidRPr="00F1629D">
        <w:rPr>
          <w:sz w:val="28"/>
          <w:szCs w:val="28"/>
          <w:lang w:val="en-US"/>
        </w:rPr>
        <w:t>?</w:t>
      </w:r>
      <w:proofErr w:type="gramEnd"/>
    </w:p>
    <w:tbl>
      <w:tblPr>
        <w:tblW w:w="0" w:type="auto"/>
        <w:tblBorders>
          <w:top w:val="double" w:sz="2" w:space="0" w:color="auto"/>
          <w:bottom w:val="double" w:sz="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0241CC" w:rsidRPr="002B777D" w:rsidTr="004624E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241CC" w:rsidRDefault="000241CC" w:rsidP="004624E0">
            <w:pPr>
              <w:widowControl w:val="0"/>
              <w:autoSpaceDE w:val="0"/>
              <w:autoSpaceDN w:val="0"/>
              <w:adjustRightInd w:val="0"/>
              <w:ind w:left="1705" w:right="-81" w:hanging="1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Ответ: </w:t>
            </w:r>
            <w:r w:rsidRPr="00F1629D">
              <w:rPr>
                <w:sz w:val="28"/>
                <w:szCs w:val="28"/>
              </w:rPr>
              <w:t xml:space="preserve"> Если по ходу всплытия не выпускать непрерывно воздух, то можно порвать легкие, поскольку объем воздуха в них увеличивается с уменьшением внешнего давления. При всплытии парциальное давление углекислого газа в легких зависит от времени не линейно, так как вы все время выдыхаете часть газа. Глубина, на которой парциальное давление углекислого газа максимально, определяется следующим образом: от максимальной глубины погружения (на которой был сделан последний вдох в подводной лодке или из баллона), выраженной в футах</w:t>
            </w:r>
            <w:r w:rsidRPr="00F1629D">
              <w:rPr>
                <w:b/>
                <w:bCs/>
                <w:sz w:val="28"/>
                <w:szCs w:val="28"/>
              </w:rPr>
              <w:t>,</w:t>
            </w:r>
            <w:r w:rsidRPr="00F1629D">
              <w:rPr>
                <w:sz w:val="28"/>
                <w:szCs w:val="28"/>
              </w:rPr>
              <w:t xml:space="preserve"> следует</w:t>
            </w:r>
            <w:r w:rsidRPr="00F1629D">
              <w:rPr>
                <w:b/>
                <w:bCs/>
                <w:sz w:val="28"/>
                <w:szCs w:val="28"/>
              </w:rPr>
              <w:t xml:space="preserve"> </w:t>
            </w:r>
            <w:r w:rsidRPr="00F1629D">
              <w:rPr>
                <w:sz w:val="28"/>
                <w:szCs w:val="28"/>
              </w:rPr>
              <w:t xml:space="preserve">отнять </w:t>
            </w:r>
            <w:smartTag w:uri="urn:schemas-microsoft-com:office:smarttags" w:element="metricconverter">
              <w:smartTagPr>
                <w:attr w:name="ProductID" w:val="33 фута"/>
              </w:smartTagPr>
              <w:r w:rsidRPr="00F1629D">
                <w:rPr>
                  <w:sz w:val="28"/>
                  <w:szCs w:val="28"/>
                </w:rPr>
                <w:t>33 фута</w:t>
              </w:r>
            </w:smartTag>
            <w:r w:rsidRPr="00F1629D">
              <w:rPr>
                <w:sz w:val="28"/>
                <w:szCs w:val="28"/>
              </w:rPr>
              <w:t xml:space="preserve"> и результат разделить на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0241CC" w:rsidRPr="00F1629D" w:rsidRDefault="000241CC" w:rsidP="004624E0">
            <w:pPr>
              <w:widowControl w:val="0"/>
              <w:autoSpaceDE w:val="0"/>
              <w:autoSpaceDN w:val="0"/>
              <w:adjustRightInd w:val="0"/>
              <w:ind w:left="1705" w:right="-81" w:hanging="1705"/>
              <w:jc w:val="both"/>
              <w:rPr>
                <w:sz w:val="28"/>
                <w:szCs w:val="28"/>
              </w:rPr>
            </w:pPr>
          </w:p>
        </w:tc>
      </w:tr>
    </w:tbl>
    <w:p w:rsidR="000241CC" w:rsidRDefault="000241CC" w:rsidP="000241CC">
      <w:pPr>
        <w:pStyle w:val="a3"/>
        <w:spacing w:before="0" w:beforeAutospacing="0" w:after="0" w:afterAutospacing="0"/>
        <w:ind w:right="-81" w:firstLine="26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2F281B">
        <w:rPr>
          <w:bCs/>
          <w:color w:val="000000"/>
          <w:sz w:val="28"/>
          <w:szCs w:val="28"/>
        </w:rPr>
        <w:t>Вчера мы с другом запускали детский воздушный шарик, наполненный</w:t>
      </w:r>
      <w:r w:rsidRPr="002F281B">
        <w:rPr>
          <w:bCs/>
          <w:color w:val="000000"/>
        </w:rPr>
        <w:t xml:space="preserve"> </w:t>
      </w:r>
      <w:r w:rsidRPr="002F281B">
        <w:rPr>
          <w:bCs/>
          <w:color w:val="000000"/>
          <w:sz w:val="28"/>
          <w:szCs w:val="28"/>
        </w:rPr>
        <w:t>легким газом, – рассказывал Вовочка. К нитке привязали флажок, чтобы было хорошо видно, как он развевается на ветру. Но как только шарик поднялся в воздух и полетел, флажок висел как тряпка. Почему?</w:t>
      </w:r>
    </w:p>
    <w:p w:rsidR="000241CC" w:rsidRDefault="000241CC" w:rsidP="000241CC">
      <w:pPr>
        <w:pStyle w:val="a3"/>
        <w:spacing w:before="0" w:beforeAutospacing="0" w:after="0" w:afterAutospacing="0"/>
        <w:ind w:right="-81" w:firstLine="264"/>
        <w:jc w:val="both"/>
        <w:rPr>
          <w:bCs/>
          <w:color w:val="000000"/>
          <w:sz w:val="28"/>
          <w:szCs w:val="28"/>
        </w:rPr>
      </w:pPr>
    </w:p>
    <w:p w:rsidR="000241CC" w:rsidRPr="002F281B" w:rsidRDefault="000241CC" w:rsidP="000241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5.</w:t>
      </w:r>
      <w:r w:rsidRPr="009B15DC">
        <w:rPr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>Чем отличаются ножницы для резки бумаги от ножниц для резки металла?</w:t>
      </w:r>
    </w:p>
    <w:p w:rsidR="000241CC" w:rsidRDefault="000241CC" w:rsidP="000241CC">
      <w:pPr>
        <w:pStyle w:val="a3"/>
        <w:spacing w:before="0" w:beforeAutospacing="0" w:after="0" w:afterAutospacing="0"/>
        <w:ind w:left="42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2F281B">
        <w:rPr>
          <w:color w:val="000000"/>
          <w:sz w:val="28"/>
          <w:szCs w:val="28"/>
        </w:rPr>
        <w:t>Ножницы для резки бумаги имеют длинные лезвия и почти такой же длины ручки,</w:t>
      </w:r>
      <w:r>
        <w:rPr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>т.к. не требуется бо</w:t>
      </w:r>
      <w:r>
        <w:rPr>
          <w:color w:val="000000"/>
          <w:sz w:val="28"/>
          <w:szCs w:val="28"/>
        </w:rPr>
        <w:t xml:space="preserve">льшой силы. У ножниц по металлу </w:t>
      </w:r>
      <w:r w:rsidRPr="002F281B">
        <w:rPr>
          <w:color w:val="000000"/>
          <w:sz w:val="28"/>
          <w:szCs w:val="28"/>
        </w:rPr>
        <w:t>лезвия короткие, а ручки длинные.</w:t>
      </w:r>
    </w:p>
    <w:sectPr w:rsidR="000241CC" w:rsidSect="00770B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B56"/>
    <w:multiLevelType w:val="hybridMultilevel"/>
    <w:tmpl w:val="E0B28E34"/>
    <w:lvl w:ilvl="0" w:tplc="10B4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1CC"/>
    <w:rsid w:val="000241CC"/>
    <w:rsid w:val="0009244C"/>
    <w:rsid w:val="00730B8E"/>
    <w:rsid w:val="00770B8A"/>
    <w:rsid w:val="00AB22C8"/>
    <w:rsid w:val="00E7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1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4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2012-02-05T10:04:00Z</dcterms:created>
  <dcterms:modified xsi:type="dcterms:W3CDTF">2012-02-05T10:23:00Z</dcterms:modified>
</cp:coreProperties>
</file>