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0" w:rsidRDefault="00835020" w:rsidP="00835020">
      <w:pPr>
        <w:jc w:val="center"/>
      </w:pPr>
      <w:r>
        <w:t>ЛАБОРАТОРНАЯ РАБОТА N3.</w:t>
      </w:r>
    </w:p>
    <w:p w:rsidR="00835020" w:rsidRDefault="00835020" w:rsidP="00835020">
      <w:pPr>
        <w:jc w:val="center"/>
      </w:pPr>
      <w:r>
        <w:t>ОПРЕДЕЛЕНИЕ КПД ПРИ ПОДЪЕМЕ ТЕЛА ПО НАКЛОННОЙ ПЛОСКОСТИ.</w:t>
      </w:r>
    </w:p>
    <w:p w:rsidR="00835020" w:rsidRDefault="00835020" w:rsidP="00835020">
      <w:pPr>
        <w:jc w:val="center"/>
      </w:pPr>
    </w:p>
    <w:p w:rsidR="00835020" w:rsidRDefault="00835020" w:rsidP="00835020">
      <w:pPr>
        <w:ind w:firstLine="567"/>
        <w:jc w:val="both"/>
      </w:pPr>
      <w:r>
        <w:rPr>
          <w:i/>
        </w:rPr>
        <w:t xml:space="preserve">Цель работы: </w:t>
      </w:r>
      <w:r>
        <w:t>убедиться на опыте в том, что полезная работа меньше затраченной работы.</w:t>
      </w:r>
    </w:p>
    <w:p w:rsidR="00835020" w:rsidRDefault="00835020" w:rsidP="00835020">
      <w:pPr>
        <w:ind w:firstLine="567"/>
        <w:jc w:val="both"/>
      </w:pPr>
      <w:r>
        <w:rPr>
          <w:i/>
        </w:rPr>
        <w:t>Приборы и материалы:</w:t>
      </w:r>
      <w:r>
        <w:t xml:space="preserve"> динамометр, измерительная лента, линейка, брусок.</w:t>
      </w:r>
    </w:p>
    <w:p w:rsidR="00835020" w:rsidRDefault="00835020" w:rsidP="00835020">
      <w:pPr>
        <w:ind w:firstLine="567"/>
        <w:jc w:val="both"/>
      </w:pPr>
    </w:p>
    <w:p w:rsidR="00835020" w:rsidRDefault="00835020" w:rsidP="00835020">
      <w:pPr>
        <w:jc w:val="both"/>
      </w:pPr>
      <w:r>
        <w:pict>
          <v:line id="_x0000_s1038" style="position:absolute;left:0;text-align:left;z-index:251672576" from="54pt,5.85pt" to="226.85pt,99.5pt">
            <v:stroke startarrow="block" startarrowwidth="narrow" startarrowlength="short" endarrow="block" endarrowwidth="narrow" endarrowlength="short"/>
          </v:line>
        </w:pict>
      </w:r>
      <w:r>
        <w:pict>
          <v:line id="_x0000_s1036" style="position:absolute;left:0;text-align:left;flip:y;z-index:251670528" from="32.8pt,7.65pt" to="54.45pt,43.7pt" o:allowincell="f" strokeweight="1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60288" from="32.8pt,43.65pt" to="32.85pt,137.3pt" o:allowincell="f" strokeweight="1pt">
            <v:stroke startarrowwidth="narrow" startarrowlength="short" endarrowwidth="narrow" endarrowlength="short"/>
          </v:line>
        </w:pict>
      </w:r>
    </w:p>
    <w:p w:rsidR="00835020" w:rsidRDefault="00835020" w:rsidP="00835020">
      <w:pPr>
        <w:jc w:val="both"/>
      </w:pPr>
    </w:p>
    <w:p w:rsidR="00835020" w:rsidRDefault="00835020" w:rsidP="00835020">
      <w:pPr>
        <w:jc w:val="both"/>
      </w:pPr>
      <w:r>
        <w:t xml:space="preserve">                                               </w:t>
      </w:r>
    </w:p>
    <w:p w:rsidR="00835020" w:rsidRPr="00EC7687" w:rsidRDefault="00835020" w:rsidP="00835020">
      <w:pPr>
        <w:jc w:val="both"/>
      </w:pPr>
      <w:r>
        <w:pict>
          <v:line id="_x0000_s1035" style="position:absolute;left:0;text-align:left;z-index:251669504" from="25.6pt,-.35pt" to="25.65pt,93.3pt" o:allowincell="f">
            <v:stroke startarrow="block" startarrowwidth="narrow" startarrowlength="short" endarrow="block" endarrowwidth="narrow" endarrowlength="short"/>
          </v:line>
        </w:pict>
      </w:r>
      <w:r>
        <w:pict>
          <v:line id="_x0000_s1034" style="position:absolute;left:0;text-align:left;flip:x;z-index:251668480" from="18.4pt,-.35pt" to="32.85pt,-.3pt" o:allowincell="f" strokeweight="1pt">
            <v:stroke startarrowwidth="narrow" startarrowlength="short" endarrowwidth="narrow" endarrowlength="short"/>
          </v:line>
        </w:pict>
      </w:r>
      <w:r>
        <w:pict>
          <v:line id="_x0000_s1031" style="position:absolute;left:0;text-align:left;z-index:251665408" from="97.6pt,6.85pt" to="133.65pt,28.5pt" o:allowincell="f" strokeweight="1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flip:y;z-index:251663360" from="83.2pt,6.85pt" to="97.65pt,28.5pt" o:allowincell="f" strokeweight="1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32.8pt,-.35pt" to="198.45pt,93.3pt" o:allowincell="f" strokeweight="1pt">
            <v:stroke startarrowwidth="narrow" startarrowlength="short" endarrowwidth="narrow" endarrowlength="short"/>
          </v:line>
        </w:pict>
      </w:r>
      <w:r w:rsidRPr="00EC7687">
        <w:t xml:space="preserve">                          </w:t>
      </w:r>
      <w:r>
        <w:rPr>
          <w:lang w:val="en-US"/>
        </w:rPr>
        <w:t>F</w:t>
      </w:r>
      <w:r w:rsidRPr="00EC7687">
        <w:rPr>
          <w:vertAlign w:val="subscript"/>
        </w:rPr>
        <w:t xml:space="preserve">2                                </w:t>
      </w:r>
      <w:r>
        <w:rPr>
          <w:lang w:val="en-US"/>
        </w:rPr>
        <w:t>L</w:t>
      </w:r>
    </w:p>
    <w:p w:rsidR="00835020" w:rsidRPr="00EC7687" w:rsidRDefault="00835020" w:rsidP="00835020">
      <w:pPr>
        <w:jc w:val="both"/>
      </w:pPr>
      <w:r>
        <w:pict>
          <v:line id="_x0000_s1033" style="position:absolute;left:0;text-align:left;flip:x y;z-index:251667456" from="76pt,3.05pt" to="104.85pt,17.5pt" o:allowincell="f">
            <v:stroke startarrowwidth="narrow" startarrowlength="short" endarrow="block" endarrowwidth="narrow" endarrowlength="short"/>
          </v:line>
        </w:pict>
      </w:r>
    </w:p>
    <w:p w:rsidR="00835020" w:rsidRPr="00EC7687" w:rsidRDefault="00835020" w:rsidP="00835020">
      <w:pPr>
        <w:jc w:val="both"/>
      </w:pPr>
      <w:r>
        <w:pict>
          <v:line id="_x0000_s1032" style="position:absolute;left:0;text-align:left;z-index:251666432" from="104.8pt,6.45pt" to="104.85pt,56.9pt" o:allowincell="f">
            <v:stroke startarrowwidth="narrow" startarrowlength="short" endarrow="block" endarrowwidth="narrow" endarrowlength="short"/>
          </v:line>
        </w:pict>
      </w:r>
      <w:r>
        <w:pict>
          <v:line id="_x0000_s1030" style="position:absolute;left:0;text-align:left;flip:y;z-index:251664384" from="119.2pt,6.45pt" to="133.65pt,28.1pt" o:allowincell="f" strokeweight="1pt">
            <v:stroke startarrowwidth="narrow" startarrowlength="short" endarrowwidth="narrow" endarrowlength="short"/>
          </v:line>
        </w:pict>
      </w:r>
      <w:r w:rsidRPr="00EC7687">
        <w:t xml:space="preserve">                                                               </w:t>
      </w:r>
    </w:p>
    <w:p w:rsidR="00835020" w:rsidRPr="00EC7687" w:rsidRDefault="00835020" w:rsidP="00835020">
      <w:pPr>
        <w:jc w:val="both"/>
      </w:pPr>
    </w:p>
    <w:p w:rsidR="00835020" w:rsidRPr="00EC7687" w:rsidRDefault="00835020" w:rsidP="00835020">
      <w:pPr>
        <w:jc w:val="both"/>
      </w:pPr>
      <w:r w:rsidRPr="00EC7687">
        <w:t xml:space="preserve">       </w:t>
      </w:r>
      <w:proofErr w:type="gramStart"/>
      <w:r>
        <w:rPr>
          <w:lang w:val="en-US"/>
        </w:rPr>
        <w:t>h</w:t>
      </w:r>
      <w:proofErr w:type="gramEnd"/>
    </w:p>
    <w:p w:rsidR="00835020" w:rsidRPr="00EC7687" w:rsidRDefault="00835020" w:rsidP="00835020">
      <w:pPr>
        <w:jc w:val="both"/>
      </w:pPr>
      <w:r>
        <w:pict>
          <v:line id="_x0000_s1037" style="position:absolute;left:0;text-align:left;flip:y;z-index:251671552" from="198.4pt,2.25pt" to="227.25pt,38.3pt" o:allowincell="f" strokeweight="1pt">
            <v:stroke startarrowwidth="narrow" startarrowlength="short" endarrowwidth="narrow" endarrowlength="short"/>
          </v:line>
        </w:pict>
      </w:r>
    </w:p>
    <w:p w:rsidR="00835020" w:rsidRPr="00EC7687" w:rsidRDefault="00835020" w:rsidP="00835020">
      <w:pPr>
        <w:jc w:val="both"/>
      </w:pPr>
    </w:p>
    <w:p w:rsidR="00835020" w:rsidRPr="00EC7687" w:rsidRDefault="00835020" w:rsidP="00835020">
      <w:pPr>
        <w:jc w:val="both"/>
      </w:pPr>
      <w:r w:rsidRPr="00EC7687">
        <w:t xml:space="preserve">                                       </w:t>
      </w:r>
      <w:r>
        <w:rPr>
          <w:lang w:val="en-US"/>
        </w:rPr>
        <w:t>F</w:t>
      </w:r>
      <w:r w:rsidRPr="00EC7687">
        <w:rPr>
          <w:vertAlign w:val="subscript"/>
        </w:rPr>
        <w:t>1</w:t>
      </w:r>
    </w:p>
    <w:p w:rsidR="00835020" w:rsidRPr="00EC7687" w:rsidRDefault="00835020" w:rsidP="00835020">
      <w:pPr>
        <w:jc w:val="both"/>
      </w:pPr>
      <w:r>
        <w:pict>
          <v:line id="_x0000_s1027" style="position:absolute;left:0;text-align:left;z-index:251661312" from="18.4pt,4.05pt" to="198.45pt,4.1pt" o:allowincell="f" strokeweight="1pt">
            <v:stroke startarrowwidth="narrow" startarrowlength="short" endarrowwidth="narrow" endarrowlength="short"/>
          </v:line>
        </w:pict>
      </w:r>
    </w:p>
    <w:p w:rsidR="00835020" w:rsidRDefault="00835020" w:rsidP="00835020">
      <w:pPr>
        <w:ind w:firstLine="567"/>
        <w:jc w:val="both"/>
      </w:pPr>
      <w:r>
        <w:t>Работа, совершаемая при подъеме тела вверх по вертикали, ровна произведению силы F</w:t>
      </w:r>
      <w:r>
        <w:rPr>
          <w:vertAlign w:val="subscript"/>
        </w:rPr>
        <w:t xml:space="preserve">1 </w:t>
      </w:r>
      <w:r>
        <w:t>на высоту h:</w:t>
      </w:r>
    </w:p>
    <w:p w:rsidR="00835020" w:rsidRDefault="00835020" w:rsidP="00835020">
      <w:pPr>
        <w:jc w:val="both"/>
      </w:pPr>
      <w:r>
        <w:t xml:space="preserve">                                            А</w:t>
      </w:r>
      <w:proofErr w:type="gramStart"/>
      <w:r>
        <w:rPr>
          <w:vertAlign w:val="subscript"/>
        </w:rPr>
        <w:t>1</w:t>
      </w:r>
      <w:proofErr w:type="gramEnd"/>
      <w:r>
        <w:t>=F</w:t>
      </w:r>
      <w:r>
        <w:rPr>
          <w:vertAlign w:val="subscript"/>
        </w:rPr>
        <w:t>1</w:t>
      </w:r>
      <w:r>
        <w:sym w:font="Symbol" w:char="F0D7"/>
      </w:r>
      <w:proofErr w:type="spellStart"/>
      <w:r>
        <w:t>h</w:t>
      </w:r>
      <w:proofErr w:type="spellEnd"/>
      <w:r>
        <w:t>.</w:t>
      </w:r>
    </w:p>
    <w:p w:rsidR="00835020" w:rsidRDefault="00835020" w:rsidP="00835020">
      <w:pPr>
        <w:ind w:firstLine="567"/>
        <w:jc w:val="both"/>
      </w:pPr>
      <w:r>
        <w:t xml:space="preserve">На такую же высоту </w:t>
      </w:r>
      <w:proofErr w:type="spellStart"/>
      <w:r>
        <w:t>h</w:t>
      </w:r>
      <w:proofErr w:type="spellEnd"/>
      <w:r>
        <w:t xml:space="preserve"> можно поднять </w:t>
      </w:r>
      <w:proofErr w:type="spellStart"/>
      <w:r>
        <w:t>тело</w:t>
      </w:r>
      <w:proofErr w:type="gramStart"/>
      <w:r>
        <w:t>,р</w:t>
      </w:r>
      <w:proofErr w:type="gramEnd"/>
      <w:r>
        <w:t>авномерно</w:t>
      </w:r>
      <w:proofErr w:type="spellEnd"/>
      <w:r>
        <w:t xml:space="preserve"> перемещая его вдоль наклонной плоскости длиной L, прилагая  к телу силу F</w:t>
      </w:r>
      <w:r>
        <w:rPr>
          <w:vertAlign w:val="subscript"/>
        </w:rPr>
        <w:t>2</w:t>
      </w:r>
      <w:r>
        <w:t>. Совершенная при этом работа определяется по формуле:</w:t>
      </w:r>
    </w:p>
    <w:p w:rsidR="00835020" w:rsidRDefault="00835020" w:rsidP="00835020">
      <w:pPr>
        <w:jc w:val="both"/>
      </w:pPr>
      <w:r>
        <w:t xml:space="preserve">                                            А</w:t>
      </w:r>
      <w:proofErr w:type="gramStart"/>
      <w:r>
        <w:rPr>
          <w:vertAlign w:val="subscript"/>
        </w:rPr>
        <w:t>2</w:t>
      </w:r>
      <w:proofErr w:type="gramEnd"/>
      <w:r>
        <w:t>=F</w:t>
      </w:r>
      <w:r>
        <w:rPr>
          <w:vertAlign w:val="subscript"/>
        </w:rPr>
        <w:t>2</w:t>
      </w:r>
      <w:r>
        <w:sym w:font="Symbol" w:char="F0D7"/>
      </w:r>
      <w:r>
        <w:t>L.</w:t>
      </w:r>
    </w:p>
    <w:p w:rsidR="00835020" w:rsidRDefault="00835020" w:rsidP="00835020">
      <w:pPr>
        <w:ind w:firstLine="567"/>
        <w:jc w:val="both"/>
      </w:pPr>
      <w:r>
        <w:t>Согласно "золотому правилу механики", при отсутствии силы трения обе выше названные работы равны между собой:</w:t>
      </w:r>
    </w:p>
    <w:p w:rsidR="00835020" w:rsidRDefault="00835020" w:rsidP="00835020">
      <w:pPr>
        <w:ind w:firstLine="567"/>
        <w:jc w:val="both"/>
      </w:pPr>
      <w:r>
        <w:t xml:space="preserve">                        А</w:t>
      </w:r>
      <w:proofErr w:type="gramStart"/>
      <w:r>
        <w:rPr>
          <w:vertAlign w:val="subscript"/>
        </w:rPr>
        <w:t>1</w:t>
      </w:r>
      <w:proofErr w:type="gramEnd"/>
      <w:r>
        <w:t>=А</w:t>
      </w:r>
      <w:r>
        <w:rPr>
          <w:vertAlign w:val="subscript"/>
        </w:rPr>
        <w:t>2</w:t>
      </w:r>
      <w:r>
        <w:t>, или F</w:t>
      </w:r>
      <w:r>
        <w:rPr>
          <w:vertAlign w:val="subscript"/>
        </w:rPr>
        <w:t>1</w:t>
      </w:r>
      <w:r>
        <w:sym w:font="Symbol" w:char="F0D7"/>
      </w:r>
      <w:r>
        <w:t>h=F</w:t>
      </w:r>
      <w:r>
        <w:rPr>
          <w:vertAlign w:val="subscript"/>
        </w:rPr>
        <w:t>2</w:t>
      </w:r>
      <w:r>
        <w:sym w:font="Symbol" w:char="F0D7"/>
      </w:r>
      <w:r>
        <w:t>L.</w:t>
      </w:r>
    </w:p>
    <w:p w:rsidR="00835020" w:rsidRDefault="00835020" w:rsidP="00835020">
      <w:pPr>
        <w:ind w:firstLine="567"/>
        <w:jc w:val="both"/>
      </w:pPr>
      <w:r>
        <w:t>Однако при наличии силы трения работа А</w:t>
      </w:r>
      <w:proofErr w:type="gramStart"/>
      <w:r>
        <w:rPr>
          <w:vertAlign w:val="subscript"/>
        </w:rPr>
        <w:t>2</w:t>
      </w:r>
      <w:proofErr w:type="gramEnd"/>
      <w:r>
        <w:t xml:space="preserve"> больше А</w:t>
      </w:r>
      <w:r>
        <w:rPr>
          <w:vertAlign w:val="subscript"/>
        </w:rPr>
        <w:t>1</w:t>
      </w:r>
      <w:r>
        <w:t>.</w:t>
      </w:r>
    </w:p>
    <w:p w:rsidR="00835020" w:rsidRDefault="00835020" w:rsidP="00835020">
      <w:pPr>
        <w:ind w:firstLine="567"/>
        <w:jc w:val="both"/>
      </w:pPr>
      <w:r>
        <w:t>Работа А</w:t>
      </w:r>
      <w:proofErr w:type="gramStart"/>
      <w:r>
        <w:rPr>
          <w:vertAlign w:val="subscript"/>
        </w:rPr>
        <w:t>2</w:t>
      </w:r>
      <w:proofErr w:type="gramEnd"/>
      <w:r>
        <w:t xml:space="preserve"> - называется затраченной, А</w:t>
      </w:r>
      <w:r>
        <w:rPr>
          <w:vertAlign w:val="subscript"/>
        </w:rPr>
        <w:t>1</w:t>
      </w:r>
      <w:r>
        <w:t xml:space="preserve"> - полезная работа. </w:t>
      </w:r>
      <w:proofErr w:type="gramStart"/>
      <w:r>
        <w:t>Разделив полезную работу на затраченную, получим КПД наклонной плоскости и выразим его в процентах:</w:t>
      </w:r>
      <w:proofErr w:type="gramEnd"/>
    </w:p>
    <w:p w:rsidR="00835020" w:rsidRDefault="00835020" w:rsidP="00835020">
      <w:pPr>
        <w:ind w:right="-226" w:firstLine="567"/>
        <w:jc w:val="both"/>
      </w:pPr>
    </w:p>
    <w:p w:rsidR="00835020" w:rsidRDefault="00835020" w:rsidP="00835020">
      <w:pPr>
        <w:ind w:firstLine="1134"/>
        <w:jc w:val="both"/>
      </w:pPr>
      <w:r>
        <w:sym w:font="Symbol" w:char="F068"/>
      </w:r>
      <w:r>
        <w:t xml:space="preserve">= </w:t>
      </w:r>
      <w:r>
        <w:rPr>
          <w:position w:val="-24"/>
        </w:rPr>
        <w:object w:dxaOrig="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3pt" o:ole="">
            <v:imagedata r:id="rId4" o:title=""/>
          </v:shape>
          <o:OLEObject Type="Embed" ProgID="Equation.2" ShapeID="_x0000_i1025" DrawAspect="Content" ObjectID="_1389944907" r:id="rId5"/>
        </w:object>
      </w:r>
      <w:r>
        <w:sym w:font="Symbol" w:char="F0D7"/>
      </w:r>
      <w:r>
        <w:t>100%.</w:t>
      </w:r>
    </w:p>
    <w:p w:rsidR="00835020" w:rsidRDefault="00835020" w:rsidP="00835020">
      <w:pPr>
        <w:ind w:firstLine="567"/>
        <w:jc w:val="both"/>
      </w:pPr>
    </w:p>
    <w:p w:rsidR="00835020" w:rsidRDefault="00835020" w:rsidP="00835020">
      <w:pPr>
        <w:ind w:firstLine="567"/>
        <w:jc w:val="both"/>
      </w:pPr>
      <w:r>
        <w:t>УКАЗАНИЯ К РАБОТЕ:</w:t>
      </w:r>
    </w:p>
    <w:p w:rsidR="00835020" w:rsidRDefault="00835020" w:rsidP="00835020">
      <w:pPr>
        <w:ind w:firstLine="567"/>
        <w:jc w:val="both"/>
      </w:pPr>
      <w:r>
        <w:t>1. Установите линейку наклонно (см</w:t>
      </w:r>
      <w:proofErr w:type="gramStart"/>
      <w:r>
        <w:t>.р</w:t>
      </w:r>
      <w:proofErr w:type="gramEnd"/>
      <w:r>
        <w:t>ис.1).</w:t>
      </w:r>
    </w:p>
    <w:p w:rsidR="00835020" w:rsidRDefault="00835020" w:rsidP="00835020">
      <w:pPr>
        <w:ind w:firstLine="567"/>
        <w:jc w:val="both"/>
      </w:pPr>
      <w:r>
        <w:t xml:space="preserve">2. Измерьте высоту </w:t>
      </w:r>
      <w:proofErr w:type="spellStart"/>
      <w:r>
        <w:t>h</w:t>
      </w:r>
      <w:proofErr w:type="spellEnd"/>
      <w:r>
        <w:t xml:space="preserve"> и длину L наклонной плоскости.</w:t>
      </w:r>
    </w:p>
    <w:p w:rsidR="00835020" w:rsidRDefault="00835020" w:rsidP="00835020">
      <w:pPr>
        <w:ind w:firstLine="567"/>
        <w:jc w:val="both"/>
      </w:pPr>
      <w:r>
        <w:t>3. Динамометром измерьте силу тяжести бруска F</w:t>
      </w:r>
      <w:r>
        <w:rPr>
          <w:vertAlign w:val="subscript"/>
        </w:rPr>
        <w:t>1</w:t>
      </w:r>
      <w:r>
        <w:t>.</w:t>
      </w:r>
    </w:p>
    <w:p w:rsidR="00835020" w:rsidRDefault="00835020" w:rsidP="00835020">
      <w:pPr>
        <w:ind w:firstLine="567"/>
        <w:jc w:val="both"/>
      </w:pPr>
      <w:r>
        <w:t>4. Прицепив к бруску динамометр, равномерно двигайте брусок вверх по наклонной плоскости. Измерьте силу тяги F</w:t>
      </w:r>
      <w:r>
        <w:rPr>
          <w:vertAlign w:val="subscript"/>
        </w:rPr>
        <w:t>2</w:t>
      </w:r>
      <w:r>
        <w:t>.</w:t>
      </w:r>
    </w:p>
    <w:p w:rsidR="00835020" w:rsidRDefault="00835020" w:rsidP="00835020">
      <w:pPr>
        <w:ind w:firstLine="567"/>
        <w:jc w:val="both"/>
      </w:pPr>
      <w:r>
        <w:lastRenderedPageBreak/>
        <w:t xml:space="preserve">5. Вычислите работу при подъеме бруска на высоту </w:t>
      </w:r>
      <w:proofErr w:type="spellStart"/>
      <w:r>
        <w:t>h</w:t>
      </w:r>
      <w:proofErr w:type="spellEnd"/>
      <w:r>
        <w:t xml:space="preserve"> по вертикали и работу при подъеме этого же бруска на ту же высоту по наклонной плоскости L.</w:t>
      </w:r>
    </w:p>
    <w:p w:rsidR="00835020" w:rsidRDefault="00835020" w:rsidP="00835020">
      <w:pPr>
        <w:ind w:firstLine="567"/>
        <w:jc w:val="both"/>
      </w:pPr>
      <w:r>
        <w:t>6. Вычислите КПД наклонной плоскости и вычисления занесите в таблицу:</w:t>
      </w:r>
    </w:p>
    <w:tbl>
      <w:tblPr>
        <w:tblW w:w="7740" w:type="dxa"/>
        <w:tblInd w:w="-72" w:type="dxa"/>
        <w:tblLayout w:type="fixed"/>
        <w:tblLook w:val="0000"/>
      </w:tblPr>
      <w:tblGrid>
        <w:gridCol w:w="709"/>
        <w:gridCol w:w="993"/>
        <w:gridCol w:w="992"/>
        <w:gridCol w:w="992"/>
        <w:gridCol w:w="1134"/>
        <w:gridCol w:w="851"/>
        <w:gridCol w:w="992"/>
        <w:gridCol w:w="1077"/>
      </w:tblGrid>
      <w:tr w:rsidR="00835020" w:rsidTr="00BE2A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ind w:left="-287"/>
              <w:jc w:val="both"/>
            </w:pPr>
            <w:r>
              <w:t xml:space="preserve">NN </w:t>
            </w:r>
            <w:proofErr w:type="spellStart"/>
            <w:proofErr w:type="gramStart"/>
            <w:r>
              <w:t>N</w:t>
            </w:r>
            <w:proofErr w:type="gramEnd"/>
            <w:r>
              <w:t>опыта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 xml:space="preserve">Высота </w:t>
            </w:r>
            <w:proofErr w:type="spellStart"/>
            <w:proofErr w:type="gramStart"/>
            <w:r>
              <w:t>наклон-ной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плос-кости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proofErr w:type="spellEnd"/>
            <w:r>
              <w:t>, м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>Сила тяжести, F</w:t>
            </w:r>
            <w:r>
              <w:rPr>
                <w:vertAlign w:val="subscript"/>
              </w:rPr>
              <w:t>1</w:t>
            </w:r>
            <w:r>
              <w:t>, Н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>Работа 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=F</w:t>
            </w:r>
            <w:r>
              <w:rPr>
                <w:vertAlign w:val="subscript"/>
              </w:rPr>
              <w:t>1</w:t>
            </w:r>
            <w:r>
              <w:sym w:font="Symbol" w:char="F0D7"/>
            </w:r>
            <w:proofErr w:type="spellStart"/>
            <w:r>
              <w:t>h</w:t>
            </w:r>
            <w:proofErr w:type="spellEnd"/>
            <w:r>
              <w:t>, Дж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 xml:space="preserve">Длина  </w:t>
            </w:r>
            <w:proofErr w:type="spellStart"/>
            <w:proofErr w:type="gramStart"/>
            <w:r>
              <w:t>наклон-ной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плос-кости</w:t>
            </w:r>
            <w:proofErr w:type="spellEnd"/>
            <w:r>
              <w:t>, L, м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 xml:space="preserve">Сила тяги, </w:t>
            </w:r>
          </w:p>
          <w:p w:rsidR="00835020" w:rsidRDefault="00835020" w:rsidP="00BE2A78">
            <w:pPr>
              <w:jc w:val="both"/>
            </w:pPr>
            <w:r>
              <w:t>F</w:t>
            </w:r>
            <w:r>
              <w:rPr>
                <w:vertAlign w:val="subscript"/>
              </w:rPr>
              <w:t>1</w:t>
            </w:r>
            <w:r>
              <w:t>,Н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>Работа 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=F</w:t>
            </w:r>
            <w:r>
              <w:rPr>
                <w:vertAlign w:val="subscript"/>
              </w:rPr>
              <w:t>2</w:t>
            </w:r>
            <w:r>
              <w:sym w:font="Symbol" w:char="F0D7"/>
            </w:r>
            <w:proofErr w:type="spellStart"/>
            <w:r>
              <w:t>L.Дж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  <w:r>
              <w:t>КПД</w:t>
            </w:r>
          </w:p>
        </w:tc>
      </w:tr>
      <w:tr w:rsidR="00835020" w:rsidTr="00BE2A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  <w:p w:rsidR="00835020" w:rsidRDefault="00835020" w:rsidP="00BE2A78">
            <w:pPr>
              <w:jc w:val="both"/>
            </w:pPr>
          </w:p>
        </w:tc>
        <w:tc>
          <w:tcPr>
            <w:tcW w:w="993" w:type="dxa"/>
            <w:tcBorders>
              <w:left w:val="nil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</w:tr>
      <w:tr w:rsidR="00835020" w:rsidTr="00BE2A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  <w:p w:rsidR="00835020" w:rsidRDefault="00835020" w:rsidP="00BE2A78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left w:val="nil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left w:val="nil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</w:tr>
      <w:tr w:rsidR="00835020" w:rsidTr="00BE2A7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  <w:p w:rsidR="00835020" w:rsidRDefault="00835020" w:rsidP="00BE2A78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020" w:rsidRDefault="00835020" w:rsidP="00BE2A78">
            <w:pPr>
              <w:jc w:val="both"/>
            </w:pPr>
          </w:p>
        </w:tc>
      </w:tr>
    </w:tbl>
    <w:p w:rsidR="00835020" w:rsidRDefault="00835020" w:rsidP="00835020">
      <w:pPr>
        <w:ind w:firstLine="567"/>
        <w:jc w:val="both"/>
      </w:pPr>
      <w:r>
        <w:t>7. Измените высоту наклонной плоскости и для нее определите полезную, затраченную работу и КПД.</w:t>
      </w:r>
    </w:p>
    <w:p w:rsidR="00835020" w:rsidRDefault="00835020" w:rsidP="00835020">
      <w:pPr>
        <w:ind w:firstLine="567"/>
        <w:jc w:val="both"/>
      </w:pPr>
      <w:r>
        <w:t>8. Еще раз измените высоту наклонной плоскости и повторите вычисления.</w:t>
      </w:r>
    </w:p>
    <w:p w:rsidR="00835020" w:rsidRDefault="00835020" w:rsidP="00835020">
      <w:pPr>
        <w:ind w:firstLine="567"/>
        <w:jc w:val="both"/>
      </w:pPr>
      <w:r>
        <w:t>9. В каком случае КПД выше? Сделайте вывод.</w:t>
      </w:r>
    </w:p>
    <w:p w:rsidR="00835020" w:rsidRDefault="00835020" w:rsidP="00835020">
      <w:pPr>
        <w:ind w:right="-17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835020" w:rsidRDefault="00835020" w:rsidP="00835020">
      <w:pPr>
        <w:ind w:firstLine="567"/>
        <w:jc w:val="both"/>
      </w:pPr>
      <w:r>
        <w:t>10.Используя "золотое правило" механики, рассчитайте, какой выигрыш в силе дает наклонная плоскость, если не учитывать трение?</w:t>
      </w:r>
    </w:p>
    <w:p w:rsidR="00835020" w:rsidRDefault="00835020" w:rsidP="00835020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F5A" w:rsidRDefault="00E70F5A"/>
    <w:sectPr w:rsidR="00E70F5A" w:rsidSect="00835020">
      <w:pgSz w:w="16838" w:h="11906" w:orient="landscape"/>
      <w:pgMar w:top="1021" w:right="397" w:bottom="851" w:left="624" w:header="709" w:footer="709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5020"/>
    <w:rsid w:val="003F2CB3"/>
    <w:rsid w:val="00770B8A"/>
    <w:rsid w:val="00835020"/>
    <w:rsid w:val="00E7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020"/>
    <w:pPr>
      <w:ind w:right="-171"/>
      <w:jc w:val="both"/>
    </w:pPr>
  </w:style>
  <w:style w:type="character" w:customStyle="1" w:styleId="a4">
    <w:name w:val="Основной текст Знак"/>
    <w:basedOn w:val="a0"/>
    <w:link w:val="a3"/>
    <w:rsid w:val="008350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2012-02-05T07:00:00Z</dcterms:created>
  <dcterms:modified xsi:type="dcterms:W3CDTF">2012-02-05T07:02:00Z</dcterms:modified>
</cp:coreProperties>
</file>